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1FC7BD" w14:textId="77777777" w:rsidR="00A06718" w:rsidRPr="00FB5152" w:rsidRDefault="00B51614" w:rsidP="001841A0">
      <w:pPr>
        <w:jc w:val="center"/>
        <w:rPr>
          <w:rFonts w:asciiTheme="minorEastAsia" w:hAnsiTheme="minorEastAsia"/>
          <w:b/>
          <w:sz w:val="56"/>
          <w:szCs w:val="56"/>
        </w:rPr>
      </w:pPr>
      <w:r w:rsidRPr="00FB5152">
        <w:rPr>
          <w:rFonts w:asciiTheme="minorEastAsia" w:hAnsiTheme="minorEastAsia" w:hint="eastAsia"/>
          <w:b/>
          <w:sz w:val="56"/>
          <w:szCs w:val="56"/>
        </w:rPr>
        <w:t>予防接種</w:t>
      </w:r>
      <w:r w:rsidR="001841A0" w:rsidRPr="00FB5152">
        <w:rPr>
          <w:rFonts w:asciiTheme="minorEastAsia" w:hAnsiTheme="minorEastAsia" w:hint="eastAsia"/>
          <w:b/>
          <w:sz w:val="56"/>
          <w:szCs w:val="56"/>
        </w:rPr>
        <w:t>同意書</w:t>
      </w:r>
      <w:r w:rsidR="00B80161">
        <w:rPr>
          <w:rFonts w:asciiTheme="minorEastAsia" w:hAnsiTheme="minorEastAsia" w:hint="eastAsia"/>
          <w:b/>
          <w:sz w:val="56"/>
          <w:szCs w:val="56"/>
        </w:rPr>
        <w:t>について</w:t>
      </w:r>
    </w:p>
    <w:p w14:paraId="713E6E94" w14:textId="77777777" w:rsidR="00B51614" w:rsidRPr="00B51614" w:rsidRDefault="00B51614" w:rsidP="001841A0">
      <w:pPr>
        <w:jc w:val="center"/>
        <w:rPr>
          <w:rFonts w:asciiTheme="minorEastAsia" w:hAnsiTheme="minorEastAsia"/>
          <w:sz w:val="24"/>
          <w:szCs w:val="24"/>
        </w:rPr>
      </w:pPr>
    </w:p>
    <w:p w14:paraId="03252A91" w14:textId="77777777" w:rsidR="00B51614" w:rsidRPr="00FB5152" w:rsidRDefault="00B51614" w:rsidP="00FB5152">
      <w:pPr>
        <w:jc w:val="left"/>
        <w:rPr>
          <w:rFonts w:asciiTheme="minorEastAsia" w:hAnsiTheme="minorEastAsia"/>
          <w:sz w:val="24"/>
          <w:szCs w:val="24"/>
          <w:bdr w:val="single" w:sz="4" w:space="0" w:color="auto"/>
          <w:shd w:val="pct15" w:color="auto" w:fill="FFFFFF"/>
        </w:rPr>
      </w:pPr>
      <w:r w:rsidRPr="00FB5152">
        <w:rPr>
          <w:rFonts w:asciiTheme="minorEastAsia" w:hAnsiTheme="minorEastAsia" w:hint="eastAsia"/>
          <w:sz w:val="24"/>
          <w:szCs w:val="24"/>
          <w:bdr w:val="single" w:sz="4" w:space="0" w:color="auto"/>
          <w:shd w:val="pct15" w:color="auto" w:fill="FFFFFF"/>
        </w:rPr>
        <w:t>保護者の方へ</w:t>
      </w:r>
    </w:p>
    <w:p w14:paraId="43DEA776" w14:textId="4A62742F" w:rsidR="00B51614" w:rsidRPr="00B80161" w:rsidRDefault="00B51614" w:rsidP="00B51614">
      <w:pPr>
        <w:jc w:val="left"/>
        <w:rPr>
          <w:rFonts w:asciiTheme="minorEastAsia" w:hAnsiTheme="minorEastAsia"/>
          <w:sz w:val="24"/>
          <w:szCs w:val="24"/>
        </w:rPr>
      </w:pPr>
      <w:r>
        <w:rPr>
          <w:rFonts w:asciiTheme="minorEastAsia" w:hAnsiTheme="minorEastAsia" w:hint="eastAsia"/>
          <w:sz w:val="24"/>
          <w:szCs w:val="24"/>
        </w:rPr>
        <w:t xml:space="preserve">　</w:t>
      </w:r>
      <w:r w:rsidRPr="002F1210">
        <w:rPr>
          <w:rFonts w:asciiTheme="minorEastAsia" w:hAnsiTheme="minorEastAsia" w:hint="eastAsia"/>
          <w:b/>
          <w:sz w:val="24"/>
          <w:szCs w:val="24"/>
        </w:rPr>
        <w:t>お</w:t>
      </w:r>
      <w:r w:rsidR="007F75D7" w:rsidRPr="002F1210">
        <w:rPr>
          <w:rFonts w:asciiTheme="minorEastAsia" w:hAnsiTheme="minorEastAsia" w:hint="eastAsia"/>
          <w:b/>
          <w:sz w:val="24"/>
          <w:szCs w:val="24"/>
        </w:rPr>
        <w:t>子さん</w:t>
      </w:r>
      <w:r w:rsidRPr="002F1210">
        <w:rPr>
          <w:rFonts w:asciiTheme="minorEastAsia" w:hAnsiTheme="minorEastAsia" w:hint="eastAsia"/>
          <w:b/>
          <w:sz w:val="24"/>
          <w:szCs w:val="24"/>
        </w:rPr>
        <w:t>の予防接種の実施</w:t>
      </w:r>
      <w:r w:rsidR="00FB5152" w:rsidRPr="002F1210">
        <w:rPr>
          <w:rFonts w:asciiTheme="minorEastAsia" w:hAnsiTheme="minorEastAsia" w:hint="eastAsia"/>
          <w:b/>
          <w:sz w:val="24"/>
          <w:szCs w:val="24"/>
        </w:rPr>
        <w:t>については、原則、保護者の同伴を必要</w:t>
      </w:r>
      <w:r w:rsidR="00FB5152">
        <w:rPr>
          <w:rFonts w:asciiTheme="minorEastAsia" w:hAnsiTheme="minorEastAsia" w:hint="eastAsia"/>
          <w:sz w:val="24"/>
          <w:szCs w:val="24"/>
        </w:rPr>
        <w:t>としていますが、</w:t>
      </w:r>
      <w:r w:rsidR="007F75D7" w:rsidRPr="002F1210">
        <w:rPr>
          <w:rFonts w:asciiTheme="minorEastAsia" w:hAnsiTheme="minorEastAsia"/>
          <w:sz w:val="24"/>
          <w:szCs w:val="24"/>
          <w:u w:val="single"/>
        </w:rPr>
        <w:t>13</w:t>
      </w:r>
      <w:r w:rsidR="007F75D7" w:rsidRPr="002F1210">
        <w:rPr>
          <w:rFonts w:asciiTheme="minorEastAsia" w:hAnsiTheme="minorEastAsia" w:hint="eastAsia"/>
          <w:sz w:val="24"/>
          <w:szCs w:val="24"/>
          <w:u w:val="single"/>
        </w:rPr>
        <w:t>歳以上</w:t>
      </w:r>
      <w:r w:rsidR="009177D1" w:rsidRPr="009177D1">
        <w:rPr>
          <w:rFonts w:asciiTheme="minorEastAsia" w:hAnsiTheme="minorEastAsia" w:hint="eastAsia"/>
          <w:color w:val="4472C4" w:themeColor="accent5"/>
          <w:sz w:val="24"/>
          <w:szCs w:val="24"/>
          <w:u w:val="single"/>
        </w:rPr>
        <w:t>16歳</w:t>
      </w:r>
      <w:r w:rsidR="00295354">
        <w:rPr>
          <w:rFonts w:asciiTheme="minorEastAsia" w:hAnsiTheme="minorEastAsia" w:hint="eastAsia"/>
          <w:color w:val="4472C4" w:themeColor="accent5"/>
          <w:sz w:val="24"/>
          <w:szCs w:val="24"/>
          <w:u w:val="single"/>
        </w:rPr>
        <w:t>未満</w:t>
      </w:r>
      <w:r w:rsidR="007F75D7" w:rsidRPr="002F1210">
        <w:rPr>
          <w:rFonts w:asciiTheme="minorEastAsia" w:hAnsiTheme="minorEastAsia" w:hint="eastAsia"/>
          <w:sz w:val="24"/>
          <w:szCs w:val="24"/>
          <w:u w:val="single"/>
        </w:rPr>
        <w:t>のお子さんが予防接種を受ける場合には、</w:t>
      </w:r>
      <w:r w:rsidR="004E1957" w:rsidRPr="002F1210">
        <w:rPr>
          <w:rFonts w:asciiTheme="minorEastAsia" w:hAnsiTheme="minorEastAsia" w:hint="eastAsia"/>
          <w:sz w:val="24"/>
          <w:szCs w:val="24"/>
          <w:u w:val="single"/>
        </w:rPr>
        <w:t>保護者が「予防接種同意書」及び「予診票」に署名することによって、保護者の同伴がなくても接種を受けることができます。</w:t>
      </w:r>
    </w:p>
    <w:p w14:paraId="4FCB28D8" w14:textId="77777777" w:rsidR="004E1957" w:rsidRDefault="004E1957" w:rsidP="00B51614">
      <w:pPr>
        <w:jc w:val="left"/>
        <w:rPr>
          <w:rFonts w:asciiTheme="minorEastAsia" w:hAnsiTheme="minorEastAsia"/>
          <w:sz w:val="24"/>
          <w:szCs w:val="24"/>
        </w:rPr>
      </w:pPr>
      <w:r w:rsidRPr="00B80161">
        <w:rPr>
          <w:rFonts w:asciiTheme="minorEastAsia" w:hAnsiTheme="minorEastAsia" w:hint="eastAsia"/>
          <w:sz w:val="24"/>
          <w:szCs w:val="24"/>
        </w:rPr>
        <w:t xml:space="preserve">　</w:t>
      </w:r>
      <w:r w:rsidR="00A87D7E" w:rsidRPr="00B80161">
        <w:rPr>
          <w:rFonts w:asciiTheme="minorEastAsia" w:hAnsiTheme="minorEastAsia" w:hint="eastAsia"/>
          <w:sz w:val="24"/>
          <w:szCs w:val="24"/>
        </w:rPr>
        <w:t>「予防接種同意書」及び「予診票」へ署</w:t>
      </w:r>
      <w:r w:rsidR="00A87D7E">
        <w:rPr>
          <w:rFonts w:asciiTheme="minorEastAsia" w:hAnsiTheme="minorEastAsia" w:hint="eastAsia"/>
          <w:sz w:val="24"/>
          <w:szCs w:val="24"/>
        </w:rPr>
        <w:t>名する</w:t>
      </w:r>
      <w:r w:rsidR="00BD7A48">
        <w:rPr>
          <w:rFonts w:asciiTheme="minorEastAsia" w:hAnsiTheme="minorEastAsia" w:hint="eastAsia"/>
          <w:sz w:val="24"/>
          <w:szCs w:val="24"/>
        </w:rPr>
        <w:t>際には</w:t>
      </w:r>
      <w:r w:rsidR="00C33ABB">
        <w:rPr>
          <w:rFonts w:asciiTheme="minorEastAsia" w:hAnsiTheme="minorEastAsia" w:hint="eastAsia"/>
          <w:sz w:val="24"/>
          <w:szCs w:val="24"/>
        </w:rPr>
        <w:t>、</w:t>
      </w:r>
      <w:r w:rsidR="00C33ABB" w:rsidRPr="00964DD6">
        <w:rPr>
          <w:rFonts w:asciiTheme="minorEastAsia" w:hAnsiTheme="minorEastAsia" w:hint="eastAsia"/>
          <w:b/>
          <w:sz w:val="24"/>
          <w:szCs w:val="24"/>
          <w:u w:val="wave"/>
        </w:rPr>
        <w:t>必ず事前に</w:t>
      </w:r>
      <w:r w:rsidR="00B80161">
        <w:rPr>
          <w:rFonts w:asciiTheme="minorEastAsia" w:hAnsiTheme="minorEastAsia" w:hint="eastAsia"/>
          <w:b/>
          <w:sz w:val="24"/>
          <w:szCs w:val="24"/>
          <w:u w:val="wave"/>
        </w:rPr>
        <w:t>以下の</w:t>
      </w:r>
      <w:r w:rsidR="00BD7A48" w:rsidRPr="00964DD6">
        <w:rPr>
          <w:rFonts w:asciiTheme="minorEastAsia" w:hAnsiTheme="minorEastAsia" w:hint="eastAsia"/>
          <w:b/>
          <w:sz w:val="24"/>
          <w:szCs w:val="24"/>
          <w:u w:val="wave"/>
        </w:rPr>
        <w:t>「予防接種について」</w:t>
      </w:r>
      <w:r w:rsidR="002E306F">
        <w:rPr>
          <w:rFonts w:asciiTheme="minorEastAsia" w:hAnsiTheme="minorEastAsia" w:hint="eastAsia"/>
          <w:b/>
          <w:sz w:val="24"/>
          <w:szCs w:val="24"/>
          <w:u w:val="wave"/>
        </w:rPr>
        <w:t>や「</w:t>
      </w:r>
      <w:r w:rsidR="00B80161">
        <w:rPr>
          <w:rFonts w:asciiTheme="minorEastAsia" w:hAnsiTheme="minorEastAsia" w:hint="eastAsia"/>
          <w:b/>
          <w:sz w:val="24"/>
          <w:szCs w:val="24"/>
          <w:u w:val="wave"/>
        </w:rPr>
        <w:t>予防接種説明書」</w:t>
      </w:r>
      <w:r w:rsidR="0093566F" w:rsidRPr="00964DD6">
        <w:rPr>
          <w:rFonts w:asciiTheme="minorEastAsia" w:hAnsiTheme="minorEastAsia" w:hint="eastAsia"/>
          <w:b/>
          <w:sz w:val="24"/>
          <w:szCs w:val="24"/>
          <w:u w:val="wave"/>
        </w:rPr>
        <w:t>をよくお読みになり、</w:t>
      </w:r>
      <w:r w:rsidR="0093566F">
        <w:rPr>
          <w:rFonts w:asciiTheme="minorEastAsia" w:hAnsiTheme="minorEastAsia" w:hint="eastAsia"/>
          <w:sz w:val="24"/>
          <w:szCs w:val="24"/>
        </w:rPr>
        <w:t>予防接</w:t>
      </w:r>
      <w:r w:rsidR="00B80161">
        <w:rPr>
          <w:rFonts w:asciiTheme="minorEastAsia" w:hAnsiTheme="minorEastAsia" w:hint="eastAsia"/>
          <w:sz w:val="24"/>
          <w:szCs w:val="24"/>
        </w:rPr>
        <w:t>種の効果や副反応、健康被害救済制度、その他注意事項などについて十分理解し、</w:t>
      </w:r>
      <w:r w:rsidR="0093566F">
        <w:rPr>
          <w:rFonts w:asciiTheme="minorEastAsia" w:hAnsiTheme="minorEastAsia" w:hint="eastAsia"/>
          <w:sz w:val="24"/>
          <w:szCs w:val="24"/>
        </w:rPr>
        <w:t>納得</w:t>
      </w:r>
      <w:r w:rsidR="00B80161">
        <w:rPr>
          <w:rFonts w:asciiTheme="minorEastAsia" w:hAnsiTheme="minorEastAsia" w:hint="eastAsia"/>
          <w:sz w:val="24"/>
          <w:szCs w:val="24"/>
        </w:rPr>
        <w:t>された上で</w:t>
      </w:r>
      <w:r w:rsidR="0093566F">
        <w:rPr>
          <w:rFonts w:asciiTheme="minorEastAsia" w:hAnsiTheme="minorEastAsia" w:hint="eastAsia"/>
          <w:sz w:val="24"/>
          <w:szCs w:val="24"/>
        </w:rPr>
        <w:t>ご署名ください。</w:t>
      </w:r>
    </w:p>
    <w:p w14:paraId="3FEAC22E" w14:textId="74030FAB" w:rsidR="0093566F" w:rsidRDefault="0093566F" w:rsidP="00B51614">
      <w:pPr>
        <w:jc w:val="left"/>
        <w:rPr>
          <w:rFonts w:asciiTheme="minorEastAsia" w:hAnsiTheme="minorEastAsia"/>
          <w:sz w:val="24"/>
          <w:szCs w:val="24"/>
        </w:rPr>
      </w:pPr>
      <w:r>
        <w:rPr>
          <w:rFonts w:asciiTheme="minorEastAsia" w:hAnsiTheme="minorEastAsia" w:hint="eastAsia"/>
          <w:sz w:val="24"/>
          <w:szCs w:val="24"/>
        </w:rPr>
        <w:t xml:space="preserve">　また、</w:t>
      </w:r>
      <w:r w:rsidR="005C064E">
        <w:rPr>
          <w:rFonts w:asciiTheme="minorEastAsia" w:hAnsiTheme="minorEastAsia" w:hint="eastAsia"/>
          <w:sz w:val="24"/>
          <w:szCs w:val="24"/>
        </w:rPr>
        <w:t>予防接種について疑問等があれば、あらかじめ、かかりつけ医または</w:t>
      </w:r>
      <w:r w:rsidR="0045546B" w:rsidRPr="0045546B">
        <w:rPr>
          <w:rFonts w:asciiTheme="minorEastAsia" w:hAnsiTheme="minorEastAsia" w:hint="eastAsia"/>
          <w:color w:val="FF0000"/>
          <w:sz w:val="24"/>
          <w:szCs w:val="24"/>
        </w:rPr>
        <w:t>市町村</w:t>
      </w:r>
      <w:r w:rsidR="00DD6491" w:rsidRPr="00DD6491">
        <w:rPr>
          <w:rFonts w:asciiTheme="minorEastAsia" w:hAnsiTheme="minorEastAsia" w:hint="eastAsia"/>
          <w:color w:val="FF0000"/>
          <w:sz w:val="24"/>
          <w:szCs w:val="24"/>
        </w:rPr>
        <w:t>担当課</w:t>
      </w:r>
      <w:r w:rsidR="005C064E">
        <w:rPr>
          <w:rFonts w:asciiTheme="minorEastAsia" w:hAnsiTheme="minorEastAsia" w:hint="eastAsia"/>
          <w:sz w:val="24"/>
          <w:szCs w:val="24"/>
        </w:rPr>
        <w:t>にご相談ください。</w:t>
      </w:r>
    </w:p>
    <w:p w14:paraId="2C284524" w14:textId="77777777" w:rsidR="00964DD6" w:rsidRDefault="00964DD6" w:rsidP="00B51614">
      <w:pPr>
        <w:jc w:val="left"/>
        <w:rPr>
          <w:rFonts w:asciiTheme="minorEastAsia" w:hAnsiTheme="minorEastAsia"/>
          <w:sz w:val="24"/>
          <w:szCs w:val="24"/>
        </w:rPr>
      </w:pPr>
    </w:p>
    <w:p w14:paraId="1FF1352C" w14:textId="77777777" w:rsidR="00B406CD" w:rsidRPr="00B10091" w:rsidRDefault="00B80161" w:rsidP="00B51614">
      <w:pPr>
        <w:jc w:val="left"/>
        <w:rPr>
          <w:rFonts w:asciiTheme="minorEastAsia" w:hAnsiTheme="minorEastAsia"/>
          <w:sz w:val="24"/>
          <w:szCs w:val="24"/>
          <w:bdr w:val="single" w:sz="4" w:space="0" w:color="auto"/>
          <w:shd w:val="pct15" w:color="auto" w:fill="FFFFFF"/>
        </w:rPr>
      </w:pPr>
      <w:r w:rsidRPr="00B80161">
        <w:rPr>
          <w:rFonts w:asciiTheme="minorEastAsia" w:hAnsiTheme="minorEastAsia" w:hint="eastAsia"/>
          <w:sz w:val="24"/>
          <w:szCs w:val="24"/>
          <w:bdr w:val="single" w:sz="4" w:space="0" w:color="auto"/>
          <w:shd w:val="pct15" w:color="auto" w:fill="FFFFFF"/>
        </w:rPr>
        <w:t>予防接種について</w:t>
      </w:r>
    </w:p>
    <w:p w14:paraId="03918A37" w14:textId="77777777" w:rsidR="00964DD6" w:rsidRPr="008128F1" w:rsidRDefault="00B406CD" w:rsidP="008128F1">
      <w:pPr>
        <w:pStyle w:val="a3"/>
        <w:numPr>
          <w:ilvl w:val="0"/>
          <w:numId w:val="5"/>
        </w:numPr>
        <w:ind w:leftChars="0"/>
        <w:jc w:val="left"/>
        <w:rPr>
          <w:rFonts w:asciiTheme="minorEastAsia" w:hAnsiTheme="minorEastAsia"/>
          <w:b/>
          <w:sz w:val="24"/>
          <w:szCs w:val="24"/>
        </w:rPr>
      </w:pPr>
      <w:r w:rsidRPr="008128F1">
        <w:rPr>
          <w:rFonts w:asciiTheme="minorEastAsia" w:hAnsiTheme="minorEastAsia" w:hint="eastAsia"/>
          <w:b/>
          <w:sz w:val="24"/>
          <w:szCs w:val="24"/>
        </w:rPr>
        <w:t>一般的注意</w:t>
      </w:r>
    </w:p>
    <w:p w14:paraId="0170206C" w14:textId="77777777" w:rsidR="00B406CD" w:rsidRDefault="00B406CD" w:rsidP="00B406CD">
      <w:pPr>
        <w:jc w:val="left"/>
        <w:rPr>
          <w:rFonts w:asciiTheme="minorEastAsia" w:hAnsiTheme="minorEastAsia"/>
          <w:sz w:val="24"/>
          <w:szCs w:val="24"/>
        </w:rPr>
      </w:pPr>
      <w:r>
        <w:rPr>
          <w:rFonts w:asciiTheme="minorEastAsia" w:hAnsiTheme="minorEastAsia" w:hint="eastAsia"/>
          <w:sz w:val="24"/>
          <w:szCs w:val="24"/>
        </w:rPr>
        <w:t xml:space="preserve">　予防接種は体調の良い時に受けるのが原則です。日ごろから保護者の方はお子さんの体質、体調など健康状態によく気を配ってください。そして気にかかることがあれば、あらかじめかかりつけ医や保健所、市町村担当課に相談してください。</w:t>
      </w:r>
    </w:p>
    <w:p w14:paraId="45988ACD" w14:textId="77777777" w:rsidR="00B406CD" w:rsidRDefault="00B406CD" w:rsidP="00B406CD">
      <w:pPr>
        <w:jc w:val="left"/>
        <w:rPr>
          <w:rFonts w:asciiTheme="minorEastAsia" w:hAnsiTheme="minorEastAsia"/>
          <w:sz w:val="24"/>
          <w:szCs w:val="24"/>
        </w:rPr>
      </w:pPr>
      <w:r>
        <w:rPr>
          <w:rFonts w:asciiTheme="minorEastAsia" w:hAnsiTheme="minorEastAsia" w:hint="eastAsia"/>
          <w:sz w:val="24"/>
          <w:szCs w:val="24"/>
        </w:rPr>
        <w:t xml:space="preserve">　安全に予防接種を受けられるよう、保護者の方は、以下のことに注意の上、当日に予防接種を受けるかどうか判断してください。</w:t>
      </w:r>
    </w:p>
    <w:p w14:paraId="0811C3D4" w14:textId="77777777" w:rsidR="00B406CD" w:rsidRDefault="003B6D7D" w:rsidP="00B406CD">
      <w:pPr>
        <w:pStyle w:val="a3"/>
        <w:numPr>
          <w:ilvl w:val="0"/>
          <w:numId w:val="2"/>
        </w:numPr>
        <w:ind w:leftChars="0"/>
        <w:jc w:val="left"/>
        <w:rPr>
          <w:rFonts w:asciiTheme="minorEastAsia" w:hAnsiTheme="minorEastAsia"/>
          <w:sz w:val="24"/>
          <w:szCs w:val="24"/>
        </w:rPr>
      </w:pPr>
      <w:r>
        <w:rPr>
          <w:rFonts w:asciiTheme="minorEastAsia" w:hAnsiTheme="minorEastAsia" w:hint="eastAsia"/>
          <w:sz w:val="24"/>
          <w:szCs w:val="24"/>
        </w:rPr>
        <w:t>当日は、朝からお子さんの状態をよく観察し、ふだんと変わったところのないことを確認するようにしましょう。予防接種を受ける予定であっても、体調が悪いと思ったら、かかりつけ医に相談の上、接種するかどうか判断するようにしましょう。</w:t>
      </w:r>
    </w:p>
    <w:p w14:paraId="2C92436E" w14:textId="77777777" w:rsidR="003B6D7D" w:rsidRDefault="003B6D7D" w:rsidP="00B406CD">
      <w:pPr>
        <w:pStyle w:val="a3"/>
        <w:numPr>
          <w:ilvl w:val="0"/>
          <w:numId w:val="2"/>
        </w:numPr>
        <w:ind w:leftChars="0"/>
        <w:jc w:val="left"/>
        <w:rPr>
          <w:rFonts w:asciiTheme="minorEastAsia" w:hAnsiTheme="minorEastAsia"/>
          <w:sz w:val="24"/>
          <w:szCs w:val="24"/>
        </w:rPr>
      </w:pPr>
      <w:r>
        <w:rPr>
          <w:rFonts w:asciiTheme="minorEastAsia" w:hAnsiTheme="minorEastAsia" w:hint="eastAsia"/>
          <w:sz w:val="24"/>
          <w:szCs w:val="24"/>
        </w:rPr>
        <w:t>受ける予定の予防接種について、</w:t>
      </w:r>
      <w:r w:rsidR="00DD766B">
        <w:rPr>
          <w:rFonts w:asciiTheme="minorEastAsia" w:hAnsiTheme="minorEastAsia" w:hint="eastAsia"/>
          <w:sz w:val="24"/>
          <w:szCs w:val="24"/>
        </w:rPr>
        <w:t>予防接種説明書</w:t>
      </w:r>
      <w:r w:rsidR="00980F0F">
        <w:rPr>
          <w:rFonts w:asciiTheme="minorEastAsia" w:hAnsiTheme="minorEastAsia" w:hint="eastAsia"/>
          <w:sz w:val="24"/>
          <w:szCs w:val="24"/>
        </w:rPr>
        <w:t>をよく読んで、必要性や副反応についてよく理解しましょう</w:t>
      </w:r>
      <w:r>
        <w:rPr>
          <w:rFonts w:asciiTheme="minorEastAsia" w:hAnsiTheme="minorEastAsia" w:hint="eastAsia"/>
          <w:sz w:val="24"/>
          <w:szCs w:val="24"/>
        </w:rPr>
        <w:t>。わからないことは、接種を受ける前に接種医に質問しましょう。</w:t>
      </w:r>
    </w:p>
    <w:p w14:paraId="02319B45" w14:textId="77777777" w:rsidR="003B6D7D" w:rsidRDefault="003B6D7D" w:rsidP="00B406CD">
      <w:pPr>
        <w:pStyle w:val="a3"/>
        <w:numPr>
          <w:ilvl w:val="0"/>
          <w:numId w:val="2"/>
        </w:numPr>
        <w:ind w:leftChars="0"/>
        <w:jc w:val="left"/>
        <w:rPr>
          <w:rFonts w:asciiTheme="minorEastAsia" w:hAnsiTheme="minorEastAsia"/>
          <w:sz w:val="24"/>
          <w:szCs w:val="24"/>
        </w:rPr>
      </w:pPr>
      <w:r>
        <w:rPr>
          <w:rFonts w:asciiTheme="minorEastAsia" w:hAnsiTheme="minorEastAsia" w:hint="eastAsia"/>
          <w:sz w:val="24"/>
          <w:szCs w:val="24"/>
        </w:rPr>
        <w:t>母子手帳は必ず持っていきましょう。</w:t>
      </w:r>
    </w:p>
    <w:p w14:paraId="441E6468" w14:textId="77777777" w:rsidR="003B6D7D" w:rsidRDefault="003B6D7D" w:rsidP="00B406CD">
      <w:pPr>
        <w:pStyle w:val="a3"/>
        <w:numPr>
          <w:ilvl w:val="0"/>
          <w:numId w:val="2"/>
        </w:numPr>
        <w:ind w:leftChars="0"/>
        <w:jc w:val="left"/>
        <w:rPr>
          <w:rFonts w:asciiTheme="minorEastAsia" w:hAnsiTheme="minorEastAsia"/>
          <w:sz w:val="24"/>
          <w:szCs w:val="24"/>
        </w:rPr>
      </w:pPr>
      <w:r>
        <w:rPr>
          <w:rFonts w:asciiTheme="minorEastAsia" w:hAnsiTheme="minorEastAsia" w:hint="eastAsia"/>
          <w:sz w:val="24"/>
          <w:szCs w:val="24"/>
        </w:rPr>
        <w:t>予診票は、接種する医師への大切な情報です。責任をもって記入するようにしましょう。</w:t>
      </w:r>
    </w:p>
    <w:p w14:paraId="5CFEC86B" w14:textId="77777777" w:rsidR="003B6D7D" w:rsidRDefault="003B6D7D" w:rsidP="00B406CD">
      <w:pPr>
        <w:pStyle w:val="a3"/>
        <w:numPr>
          <w:ilvl w:val="0"/>
          <w:numId w:val="2"/>
        </w:numPr>
        <w:ind w:leftChars="0"/>
        <w:jc w:val="left"/>
        <w:rPr>
          <w:rFonts w:asciiTheme="minorEastAsia" w:hAnsiTheme="minorEastAsia"/>
          <w:sz w:val="24"/>
          <w:szCs w:val="24"/>
        </w:rPr>
      </w:pPr>
      <w:r>
        <w:rPr>
          <w:rFonts w:asciiTheme="minorEastAsia" w:hAnsiTheme="minorEastAsia" w:hint="eastAsia"/>
          <w:sz w:val="24"/>
          <w:szCs w:val="24"/>
        </w:rPr>
        <w:t>予防接種を受けるお子さんの日ごろの健康状態をよく知っている保護者の方が連れて行きましょう。</w:t>
      </w:r>
    </w:p>
    <w:p w14:paraId="355B8B29" w14:textId="77777777" w:rsidR="003B6D7D" w:rsidRDefault="003B6D7D" w:rsidP="003B6D7D">
      <w:pPr>
        <w:ind w:leftChars="100" w:left="450" w:hangingChars="100" w:hanging="240"/>
        <w:jc w:val="left"/>
        <w:rPr>
          <w:rFonts w:asciiTheme="minorEastAsia" w:hAnsiTheme="minorEastAsia"/>
          <w:sz w:val="24"/>
          <w:szCs w:val="24"/>
        </w:rPr>
      </w:pPr>
      <w:r>
        <w:rPr>
          <w:rFonts w:asciiTheme="minorEastAsia" w:hAnsiTheme="minorEastAsia" w:hint="eastAsia"/>
          <w:sz w:val="24"/>
          <w:szCs w:val="24"/>
        </w:rPr>
        <w:t>※なお、予防接種の効果や副反応について理解した上で、接種に同意した時に限り、接種が行われます。</w:t>
      </w:r>
    </w:p>
    <w:p w14:paraId="13F67904" w14:textId="77777777" w:rsidR="002F1210" w:rsidRDefault="002F1210" w:rsidP="003B6D7D">
      <w:pPr>
        <w:ind w:leftChars="100" w:left="450" w:hangingChars="100" w:hanging="240"/>
        <w:jc w:val="left"/>
        <w:rPr>
          <w:rFonts w:asciiTheme="minorEastAsia" w:hAnsiTheme="minorEastAsia"/>
          <w:sz w:val="24"/>
          <w:szCs w:val="24"/>
        </w:rPr>
      </w:pPr>
    </w:p>
    <w:p w14:paraId="718D4F1D" w14:textId="77777777" w:rsidR="008128F1" w:rsidRPr="008128F1" w:rsidRDefault="008128F1" w:rsidP="008128F1">
      <w:pPr>
        <w:pStyle w:val="a3"/>
        <w:numPr>
          <w:ilvl w:val="0"/>
          <w:numId w:val="5"/>
        </w:numPr>
        <w:ind w:leftChars="0"/>
        <w:jc w:val="left"/>
        <w:rPr>
          <w:rFonts w:asciiTheme="minorEastAsia" w:hAnsiTheme="minorEastAsia"/>
          <w:b/>
          <w:sz w:val="24"/>
          <w:szCs w:val="24"/>
        </w:rPr>
      </w:pPr>
      <w:r w:rsidRPr="008128F1">
        <w:rPr>
          <w:rFonts w:asciiTheme="minorEastAsia" w:hAnsiTheme="minorEastAsia" w:hint="eastAsia"/>
          <w:b/>
          <w:sz w:val="24"/>
          <w:szCs w:val="24"/>
        </w:rPr>
        <w:t>予防接種を受けることができない場合</w:t>
      </w:r>
    </w:p>
    <w:p w14:paraId="5521025F" w14:textId="77777777" w:rsidR="008128F1" w:rsidRDefault="008128F1" w:rsidP="008128F1">
      <w:pPr>
        <w:pStyle w:val="a3"/>
        <w:numPr>
          <w:ilvl w:val="1"/>
          <w:numId w:val="5"/>
        </w:numPr>
        <w:ind w:leftChars="0"/>
        <w:jc w:val="left"/>
        <w:rPr>
          <w:rFonts w:asciiTheme="minorEastAsia" w:hAnsiTheme="minorEastAsia"/>
          <w:sz w:val="24"/>
          <w:szCs w:val="24"/>
        </w:rPr>
      </w:pPr>
      <w:r>
        <w:rPr>
          <w:rFonts w:asciiTheme="minorEastAsia" w:hAnsiTheme="minorEastAsia" w:hint="eastAsia"/>
          <w:sz w:val="24"/>
          <w:szCs w:val="24"/>
        </w:rPr>
        <w:t>明らかに発熱（通常</w:t>
      </w:r>
      <w:r w:rsidRPr="008128F1">
        <w:rPr>
          <w:sz w:val="24"/>
          <w:szCs w:val="24"/>
        </w:rPr>
        <w:t>37.5</w:t>
      </w:r>
      <w:r>
        <w:rPr>
          <w:rFonts w:asciiTheme="minorEastAsia" w:hAnsiTheme="minorEastAsia" w:hint="eastAsia"/>
          <w:sz w:val="24"/>
          <w:szCs w:val="24"/>
        </w:rPr>
        <w:t>℃以上をいいます。）をしているお子さん</w:t>
      </w:r>
    </w:p>
    <w:p w14:paraId="6E64D3A5" w14:textId="77777777" w:rsidR="009D0EA4" w:rsidRPr="009D0EA4" w:rsidRDefault="008128F1" w:rsidP="009D0EA4">
      <w:pPr>
        <w:pStyle w:val="a3"/>
        <w:numPr>
          <w:ilvl w:val="1"/>
          <w:numId w:val="5"/>
        </w:numPr>
        <w:ind w:leftChars="0" w:right="960"/>
        <w:rPr>
          <w:rFonts w:asciiTheme="minorEastAsia" w:hAnsiTheme="minorEastAsia"/>
          <w:sz w:val="24"/>
          <w:szCs w:val="24"/>
        </w:rPr>
      </w:pPr>
      <w:r w:rsidRPr="009D0EA4">
        <w:rPr>
          <w:rFonts w:asciiTheme="minorEastAsia" w:hAnsiTheme="minorEastAsia" w:hint="eastAsia"/>
          <w:sz w:val="24"/>
          <w:szCs w:val="24"/>
        </w:rPr>
        <w:t>重篤な急性疾患にかかっていることが明らかなお子さん</w:t>
      </w:r>
    </w:p>
    <w:p w14:paraId="1A0EC8E1" w14:textId="2B51DFD6" w:rsidR="0040198C" w:rsidRDefault="009D0EA4" w:rsidP="009177D1">
      <w:pPr>
        <w:ind w:leftChars="100" w:left="690" w:hangingChars="200" w:hanging="480"/>
        <w:jc w:val="left"/>
        <w:rPr>
          <w:rFonts w:asciiTheme="minorEastAsia" w:hAnsiTheme="minorEastAsia"/>
          <w:sz w:val="24"/>
          <w:szCs w:val="24"/>
        </w:rPr>
      </w:pPr>
      <w:r>
        <w:rPr>
          <w:rFonts w:asciiTheme="minorEastAsia" w:hAnsiTheme="minorEastAsia" w:hint="eastAsia"/>
          <w:sz w:val="24"/>
          <w:szCs w:val="24"/>
        </w:rPr>
        <w:t xml:space="preserve">　　</w:t>
      </w:r>
      <w:r w:rsidR="008128F1">
        <w:rPr>
          <w:rFonts w:asciiTheme="minorEastAsia" w:hAnsiTheme="minorEastAsia" w:hint="eastAsia"/>
          <w:sz w:val="24"/>
          <w:szCs w:val="24"/>
        </w:rPr>
        <w:t>急性で重症な病気で薬を飲む必要のある</w:t>
      </w:r>
      <w:r>
        <w:rPr>
          <w:rFonts w:asciiTheme="minorEastAsia" w:hAnsiTheme="minorEastAsia" w:hint="eastAsia"/>
          <w:sz w:val="24"/>
          <w:szCs w:val="24"/>
        </w:rPr>
        <w:t>お子さんは、その後の病気の変化</w:t>
      </w:r>
      <w:r w:rsidR="00980F0F">
        <w:rPr>
          <w:rFonts w:asciiTheme="minorEastAsia" w:hAnsiTheme="minorEastAsia" w:hint="eastAsia"/>
          <w:sz w:val="24"/>
          <w:szCs w:val="24"/>
        </w:rPr>
        <w:t>等を予測できない</w:t>
      </w:r>
      <w:r>
        <w:rPr>
          <w:rFonts w:asciiTheme="minorEastAsia" w:hAnsiTheme="minorEastAsia" w:hint="eastAsia"/>
          <w:sz w:val="24"/>
          <w:szCs w:val="24"/>
        </w:rPr>
        <w:t>ことから、その日の接種を受けないのが原則です。</w:t>
      </w:r>
    </w:p>
    <w:p w14:paraId="443D2605" w14:textId="77777777" w:rsidR="009D0EA4" w:rsidRPr="009D0EA4" w:rsidRDefault="009D0EA4" w:rsidP="009D0EA4">
      <w:pPr>
        <w:ind w:leftChars="100" w:left="451" w:hangingChars="100" w:hanging="241"/>
        <w:jc w:val="right"/>
        <w:rPr>
          <w:rFonts w:asciiTheme="minorEastAsia" w:hAnsiTheme="minorEastAsia"/>
          <w:b/>
          <w:sz w:val="24"/>
          <w:szCs w:val="24"/>
        </w:rPr>
      </w:pPr>
      <w:r w:rsidRPr="00B10091">
        <w:rPr>
          <w:rFonts w:asciiTheme="minorEastAsia" w:hAnsiTheme="minorEastAsia" w:hint="eastAsia"/>
          <w:b/>
          <w:sz w:val="24"/>
          <w:szCs w:val="24"/>
        </w:rPr>
        <w:t>（裏面もご覧ください）</w:t>
      </w:r>
    </w:p>
    <w:p w14:paraId="78E87630" w14:textId="77777777" w:rsidR="009D0EA4" w:rsidRDefault="00462B8B" w:rsidP="009D0EA4">
      <w:pPr>
        <w:pStyle w:val="a3"/>
        <w:numPr>
          <w:ilvl w:val="1"/>
          <w:numId w:val="5"/>
        </w:numPr>
        <w:ind w:leftChars="0"/>
        <w:jc w:val="left"/>
        <w:rPr>
          <w:rFonts w:asciiTheme="minorEastAsia" w:hAnsiTheme="minorEastAsia"/>
          <w:sz w:val="24"/>
          <w:szCs w:val="24"/>
        </w:rPr>
      </w:pPr>
      <w:r>
        <w:rPr>
          <w:rFonts w:asciiTheme="minorEastAsia" w:hAnsiTheme="minorEastAsia" w:hint="eastAsia"/>
          <w:sz w:val="24"/>
          <w:szCs w:val="24"/>
        </w:rPr>
        <w:lastRenderedPageBreak/>
        <w:t>その日に受ける予防接種の接種液</w:t>
      </w:r>
      <w:r w:rsidR="009D0EA4">
        <w:rPr>
          <w:rFonts w:asciiTheme="minorEastAsia" w:hAnsiTheme="minorEastAsia" w:hint="eastAsia"/>
          <w:sz w:val="24"/>
          <w:szCs w:val="24"/>
        </w:rPr>
        <w:t>に含まれる成分で、アナフィラキシーを起こしたことがあることが明らかなお子さん</w:t>
      </w:r>
    </w:p>
    <w:p w14:paraId="090B109E" w14:textId="77777777" w:rsidR="009D0EA4" w:rsidRDefault="009D0EA4" w:rsidP="009D0EA4">
      <w:pPr>
        <w:ind w:left="420" w:firstLineChars="100" w:firstLine="240"/>
        <w:jc w:val="left"/>
        <w:rPr>
          <w:rFonts w:asciiTheme="minorEastAsia" w:hAnsiTheme="minorEastAsia"/>
          <w:sz w:val="24"/>
          <w:szCs w:val="24"/>
        </w:rPr>
      </w:pPr>
      <w:r>
        <w:rPr>
          <w:rFonts w:asciiTheme="minorEastAsia" w:hAnsiTheme="minorEastAsia" w:hint="eastAsia"/>
          <w:sz w:val="24"/>
          <w:szCs w:val="24"/>
        </w:rPr>
        <w:t>※「アナフィラキシー」とは</w:t>
      </w:r>
    </w:p>
    <w:p w14:paraId="08893693" w14:textId="77777777" w:rsidR="009D0EA4" w:rsidRDefault="009D0EA4" w:rsidP="009D0EA4">
      <w:pPr>
        <w:ind w:leftChars="100" w:left="930" w:hangingChars="300" w:hanging="720"/>
        <w:jc w:val="left"/>
        <w:rPr>
          <w:rFonts w:asciiTheme="minorEastAsia" w:hAnsiTheme="minorEastAsia"/>
          <w:sz w:val="24"/>
          <w:szCs w:val="24"/>
        </w:rPr>
      </w:pPr>
      <w:r>
        <w:rPr>
          <w:rFonts w:asciiTheme="minorEastAsia" w:hAnsiTheme="minorEastAsia" w:hint="eastAsia"/>
          <w:sz w:val="24"/>
          <w:szCs w:val="24"/>
        </w:rPr>
        <w:t xml:space="preserve">　　　　通常接種後約</w:t>
      </w:r>
      <w:r w:rsidRPr="009D0EA4">
        <w:rPr>
          <w:sz w:val="24"/>
          <w:szCs w:val="24"/>
        </w:rPr>
        <w:t>30</w:t>
      </w:r>
      <w:r>
        <w:rPr>
          <w:rFonts w:asciiTheme="minorEastAsia" w:hAnsiTheme="minorEastAsia" w:hint="eastAsia"/>
          <w:sz w:val="24"/>
          <w:szCs w:val="24"/>
        </w:rPr>
        <w:t>分以内に起こるひどいアレルギー反応のことです。汗がたくさん出る、顔が急に腫れる、全身にひどいじんましんが出るほか、吐き気、嘔吐、声が出にくい、息が苦しいなどの症状やショック状態になるような、はげしい全身反応のこと。</w:t>
      </w:r>
    </w:p>
    <w:p w14:paraId="12FF4939" w14:textId="77777777" w:rsidR="009D0EA4" w:rsidRDefault="00523B6C" w:rsidP="009D0EA4">
      <w:pPr>
        <w:pStyle w:val="a3"/>
        <w:numPr>
          <w:ilvl w:val="1"/>
          <w:numId w:val="5"/>
        </w:numPr>
        <w:ind w:leftChars="0"/>
        <w:jc w:val="left"/>
        <w:rPr>
          <w:rFonts w:asciiTheme="minorEastAsia" w:hAnsiTheme="minorEastAsia"/>
          <w:sz w:val="24"/>
          <w:szCs w:val="24"/>
        </w:rPr>
      </w:pPr>
      <w:r>
        <w:rPr>
          <w:rFonts w:asciiTheme="minorEastAsia" w:hAnsiTheme="minorEastAsia" w:hint="eastAsia"/>
          <w:sz w:val="24"/>
          <w:szCs w:val="24"/>
        </w:rPr>
        <w:t>現在、</w:t>
      </w:r>
      <w:r w:rsidRPr="004F17AA">
        <w:rPr>
          <w:rFonts w:asciiTheme="minorEastAsia" w:hAnsiTheme="minorEastAsia" w:hint="eastAsia"/>
          <w:sz w:val="24"/>
          <w:szCs w:val="24"/>
        </w:rPr>
        <w:t>妊娠している方</w:t>
      </w:r>
    </w:p>
    <w:p w14:paraId="66A8BC70" w14:textId="77777777" w:rsidR="009D0EA4" w:rsidRDefault="009D0EA4" w:rsidP="009D0EA4">
      <w:pPr>
        <w:pStyle w:val="a3"/>
        <w:numPr>
          <w:ilvl w:val="1"/>
          <w:numId w:val="5"/>
        </w:numPr>
        <w:ind w:leftChars="0"/>
        <w:jc w:val="left"/>
        <w:rPr>
          <w:rFonts w:asciiTheme="minorEastAsia" w:hAnsiTheme="minorEastAsia"/>
          <w:sz w:val="24"/>
          <w:szCs w:val="24"/>
        </w:rPr>
      </w:pPr>
      <w:r>
        <w:rPr>
          <w:rFonts w:asciiTheme="minorEastAsia" w:hAnsiTheme="minorEastAsia" w:hint="eastAsia"/>
          <w:sz w:val="24"/>
          <w:szCs w:val="24"/>
        </w:rPr>
        <w:t>その他、医師が不適当な状態と判断した場合</w:t>
      </w:r>
    </w:p>
    <w:p w14:paraId="7251FF62" w14:textId="77777777" w:rsidR="002F1210" w:rsidRPr="002F1210" w:rsidRDefault="002F1210" w:rsidP="002F1210">
      <w:pPr>
        <w:ind w:left="420"/>
        <w:jc w:val="left"/>
        <w:rPr>
          <w:rFonts w:asciiTheme="minorEastAsia" w:hAnsiTheme="minorEastAsia"/>
          <w:sz w:val="24"/>
          <w:szCs w:val="24"/>
        </w:rPr>
      </w:pPr>
    </w:p>
    <w:p w14:paraId="4EBF459E" w14:textId="77777777" w:rsidR="009D0EA4" w:rsidRPr="00556445" w:rsidRDefault="009D0EA4" w:rsidP="00556445">
      <w:pPr>
        <w:pStyle w:val="a3"/>
        <w:numPr>
          <w:ilvl w:val="0"/>
          <w:numId w:val="5"/>
        </w:numPr>
        <w:ind w:leftChars="0"/>
        <w:jc w:val="left"/>
        <w:rPr>
          <w:rFonts w:asciiTheme="minorEastAsia" w:hAnsiTheme="minorEastAsia"/>
          <w:b/>
          <w:sz w:val="24"/>
          <w:szCs w:val="24"/>
        </w:rPr>
      </w:pPr>
      <w:r w:rsidRPr="00556445">
        <w:rPr>
          <w:rFonts w:asciiTheme="minorEastAsia" w:hAnsiTheme="minorEastAsia" w:hint="eastAsia"/>
          <w:b/>
          <w:sz w:val="24"/>
          <w:szCs w:val="24"/>
        </w:rPr>
        <w:t>予防接種を受ける際に注意を</w:t>
      </w:r>
      <w:r w:rsidR="00556445" w:rsidRPr="00556445">
        <w:rPr>
          <w:rFonts w:asciiTheme="minorEastAsia" w:hAnsiTheme="minorEastAsia" w:hint="eastAsia"/>
          <w:b/>
          <w:sz w:val="24"/>
          <w:szCs w:val="24"/>
        </w:rPr>
        <w:t>要するお子さん</w:t>
      </w:r>
    </w:p>
    <w:p w14:paraId="1ADE9159" w14:textId="77777777" w:rsidR="00AC5C8D" w:rsidRPr="00AC5C8D" w:rsidRDefault="00556445" w:rsidP="00AC5C8D">
      <w:pPr>
        <w:ind w:leftChars="100" w:left="450" w:hangingChars="100" w:hanging="240"/>
        <w:rPr>
          <w:sz w:val="24"/>
          <w:szCs w:val="24"/>
        </w:rPr>
      </w:pPr>
      <w:r>
        <w:rPr>
          <w:rFonts w:asciiTheme="minorEastAsia" w:hAnsiTheme="minorEastAsia" w:hint="eastAsia"/>
          <w:sz w:val="24"/>
          <w:szCs w:val="24"/>
        </w:rPr>
        <w:t xml:space="preserve">　</w:t>
      </w:r>
      <w:r w:rsidR="00AC5C8D">
        <w:rPr>
          <w:rFonts w:asciiTheme="minorEastAsia" w:hAnsiTheme="minorEastAsia" w:hint="eastAsia"/>
          <w:sz w:val="24"/>
          <w:szCs w:val="24"/>
        </w:rPr>
        <w:t xml:space="preserve">　</w:t>
      </w:r>
      <w:r>
        <w:rPr>
          <w:rFonts w:asciiTheme="minorEastAsia" w:hAnsiTheme="minorEastAsia" w:hint="eastAsia"/>
          <w:sz w:val="24"/>
          <w:szCs w:val="24"/>
        </w:rPr>
        <w:t>お子さんが以下に該当すると</w:t>
      </w:r>
      <w:r w:rsidR="00AC5C8D" w:rsidRPr="00AC5C8D">
        <w:rPr>
          <w:rFonts w:hint="eastAsia"/>
          <w:sz w:val="24"/>
          <w:szCs w:val="24"/>
        </w:rPr>
        <w:t>思われる保護者は、かかりつけ医がいる場合には必ず前もってお子さんを診てもらい、予防接種を受けてよいかどうかを判断してもらいましょう。受ける場合には、その医師のところで接種を受けるか、あるいは診断書又は意見書をもらってから予防接種を受けるようにして下さい。</w:t>
      </w:r>
    </w:p>
    <w:p w14:paraId="677AB9BA" w14:textId="77777777" w:rsidR="00AC5C8D" w:rsidRPr="00AC5C8D" w:rsidRDefault="00AC5C8D" w:rsidP="00AC5C8D">
      <w:pPr>
        <w:numPr>
          <w:ilvl w:val="0"/>
          <w:numId w:val="6"/>
        </w:numPr>
        <w:rPr>
          <w:sz w:val="24"/>
          <w:szCs w:val="24"/>
        </w:rPr>
      </w:pPr>
      <w:r w:rsidRPr="00AC5C8D">
        <w:rPr>
          <w:rFonts w:hint="eastAsia"/>
          <w:sz w:val="24"/>
          <w:szCs w:val="24"/>
        </w:rPr>
        <w:t>心臓病、腎臓病、肝臓病、血液の病気や発育障害などで治療を受けているお子さん</w:t>
      </w:r>
    </w:p>
    <w:p w14:paraId="6A340FD3" w14:textId="77777777" w:rsidR="00AC5C8D" w:rsidRPr="00AC5C8D" w:rsidRDefault="00AC5C8D" w:rsidP="00AC5C8D">
      <w:pPr>
        <w:numPr>
          <w:ilvl w:val="0"/>
          <w:numId w:val="6"/>
        </w:numPr>
        <w:rPr>
          <w:sz w:val="24"/>
          <w:szCs w:val="24"/>
        </w:rPr>
      </w:pPr>
      <w:r w:rsidRPr="00AC5C8D">
        <w:rPr>
          <w:rFonts w:hint="eastAsia"/>
          <w:sz w:val="24"/>
          <w:szCs w:val="24"/>
        </w:rPr>
        <w:t>予防接種で、接種後２日以内に発熱のみられたお子さん及び発疹、じんましんなどアレルギーと思われる異常がみられたお子さん</w:t>
      </w:r>
    </w:p>
    <w:p w14:paraId="6A500A23" w14:textId="77777777" w:rsidR="00AC5C8D" w:rsidRPr="00AC5C8D" w:rsidRDefault="00AC5C8D" w:rsidP="00AC5C8D">
      <w:pPr>
        <w:ind w:left="420"/>
        <w:rPr>
          <w:sz w:val="24"/>
          <w:szCs w:val="24"/>
        </w:rPr>
      </w:pPr>
      <w:r w:rsidRPr="00AC5C8D">
        <w:rPr>
          <w:rFonts w:hint="eastAsia"/>
          <w:sz w:val="24"/>
          <w:szCs w:val="24"/>
        </w:rPr>
        <w:t>③　過去にけいれん（ひきつけ）を起こしたことがあるお子さん</w:t>
      </w:r>
    </w:p>
    <w:p w14:paraId="1BA1BD8E" w14:textId="77777777" w:rsidR="00AC5C8D" w:rsidRPr="00AC5C8D" w:rsidRDefault="00AC5C8D" w:rsidP="00AC5C8D">
      <w:pPr>
        <w:ind w:leftChars="337" w:left="708" w:firstLineChars="62" w:firstLine="149"/>
        <w:rPr>
          <w:sz w:val="24"/>
          <w:szCs w:val="24"/>
        </w:rPr>
      </w:pPr>
      <w:r w:rsidRPr="00AC5C8D">
        <w:rPr>
          <w:rFonts w:hint="eastAsia"/>
          <w:sz w:val="24"/>
          <w:szCs w:val="24"/>
        </w:rPr>
        <w:t>けいれん（ひきつけ）の起こった年齢、そのとき熱があったか、熱がなかったか、その後起こっているか、受けるワクチンの種類などで条件が異なります。必ず、かかりつけ医と事前によく相談しましょう。</w:t>
      </w:r>
    </w:p>
    <w:p w14:paraId="26F1A616" w14:textId="77777777" w:rsidR="00AC5C8D" w:rsidRPr="00AC5C8D" w:rsidRDefault="00AC5C8D" w:rsidP="00AC5C8D">
      <w:pPr>
        <w:ind w:leftChars="202" w:left="748" w:hangingChars="135" w:hanging="324"/>
        <w:rPr>
          <w:sz w:val="24"/>
          <w:szCs w:val="24"/>
        </w:rPr>
      </w:pPr>
      <w:r w:rsidRPr="00AC5C8D">
        <w:rPr>
          <w:rFonts w:hint="eastAsia"/>
          <w:sz w:val="24"/>
          <w:szCs w:val="24"/>
        </w:rPr>
        <w:t>④　過去に免疫不全の診断がなされているお子さん及び近親者に先天性免疫不全症の者がいるお子さん（たとえば、赤ちゃんの頃、肛門のまわりにおできを繰り返すようなことがあった方の場合）</w:t>
      </w:r>
    </w:p>
    <w:p w14:paraId="1F7D67FF" w14:textId="77777777" w:rsidR="00AC5C8D" w:rsidRDefault="00AC5C8D" w:rsidP="00AC5C8D">
      <w:pPr>
        <w:ind w:leftChars="203" w:left="748" w:hangingChars="134" w:hanging="322"/>
        <w:rPr>
          <w:sz w:val="24"/>
          <w:szCs w:val="24"/>
        </w:rPr>
      </w:pPr>
      <w:r w:rsidRPr="00AC5C8D">
        <w:rPr>
          <w:rFonts w:hint="eastAsia"/>
          <w:sz w:val="24"/>
          <w:szCs w:val="24"/>
        </w:rPr>
        <w:t>⑤　ワクチンにはその製造過程における培養に使う卵の成分、抗生物質、安定剤などが入っているものがあるので、これらにアレルギーがあるといわれたことのあるお子さん</w:t>
      </w:r>
    </w:p>
    <w:p w14:paraId="290B587C" w14:textId="77777777" w:rsidR="002F1210" w:rsidRPr="00AC5C8D" w:rsidRDefault="002F1210" w:rsidP="00AC5C8D">
      <w:pPr>
        <w:ind w:leftChars="203" w:left="748" w:hangingChars="134" w:hanging="322"/>
        <w:rPr>
          <w:sz w:val="24"/>
          <w:szCs w:val="24"/>
        </w:rPr>
      </w:pPr>
    </w:p>
    <w:p w14:paraId="334E6563" w14:textId="77777777" w:rsidR="00AC5C8D" w:rsidRPr="00AC5C8D" w:rsidRDefault="00AC5C8D" w:rsidP="00AC5C8D">
      <w:pPr>
        <w:rPr>
          <w:b/>
          <w:sz w:val="24"/>
          <w:szCs w:val="24"/>
        </w:rPr>
      </w:pPr>
      <w:r>
        <w:rPr>
          <w:rFonts w:hint="eastAsia"/>
          <w:b/>
          <w:sz w:val="24"/>
          <w:szCs w:val="24"/>
        </w:rPr>
        <w:t>４</w:t>
      </w:r>
      <w:r w:rsidRPr="00AC5C8D">
        <w:rPr>
          <w:rFonts w:hint="eastAsia"/>
          <w:b/>
          <w:sz w:val="24"/>
          <w:szCs w:val="24"/>
        </w:rPr>
        <w:t>．</w:t>
      </w:r>
      <w:r>
        <w:rPr>
          <w:rFonts w:hint="eastAsia"/>
          <w:b/>
          <w:sz w:val="24"/>
          <w:szCs w:val="24"/>
        </w:rPr>
        <w:t>予防接種を受けた後の一般的注意事項</w:t>
      </w:r>
    </w:p>
    <w:p w14:paraId="619466B9" w14:textId="77777777" w:rsidR="00BE04A5" w:rsidRPr="00BE04A5" w:rsidRDefault="00AC5C8D" w:rsidP="00BE04A5">
      <w:pPr>
        <w:pStyle w:val="a3"/>
        <w:numPr>
          <w:ilvl w:val="1"/>
          <w:numId w:val="5"/>
        </w:numPr>
        <w:ind w:leftChars="0"/>
        <w:rPr>
          <w:sz w:val="24"/>
          <w:szCs w:val="24"/>
        </w:rPr>
      </w:pPr>
      <w:r w:rsidRPr="00BE04A5">
        <w:rPr>
          <w:rFonts w:hint="eastAsia"/>
          <w:sz w:val="24"/>
          <w:szCs w:val="24"/>
        </w:rPr>
        <w:t>予防接種を受けたあと</w:t>
      </w:r>
      <w:r w:rsidRPr="00BE04A5">
        <w:rPr>
          <w:rFonts w:hint="eastAsia"/>
          <w:sz w:val="24"/>
          <w:szCs w:val="24"/>
        </w:rPr>
        <w:t>30</w:t>
      </w:r>
      <w:r w:rsidRPr="00BE04A5">
        <w:rPr>
          <w:rFonts w:hint="eastAsia"/>
          <w:sz w:val="24"/>
          <w:szCs w:val="24"/>
        </w:rPr>
        <w:t>分間程度は、医療機関（施設）でお子さんの様子を観察するか、医師とすぐに連絡をとれるようにしておきましょう。</w:t>
      </w:r>
      <w:r w:rsidR="00BE04A5" w:rsidRPr="00BE04A5">
        <w:rPr>
          <w:rFonts w:hint="eastAsia"/>
          <w:sz w:val="24"/>
          <w:szCs w:val="24"/>
        </w:rPr>
        <w:t>急な副反応が、この間に起こることがまれにあります。</w:t>
      </w:r>
    </w:p>
    <w:p w14:paraId="1535A64B" w14:textId="77777777" w:rsidR="00BE04A5" w:rsidRPr="00BE04A5" w:rsidRDefault="00BE04A5" w:rsidP="00BE04A5">
      <w:pPr>
        <w:pStyle w:val="a3"/>
        <w:numPr>
          <w:ilvl w:val="0"/>
          <w:numId w:val="8"/>
        </w:numPr>
        <w:ind w:leftChars="0"/>
        <w:rPr>
          <w:sz w:val="24"/>
          <w:szCs w:val="24"/>
        </w:rPr>
      </w:pPr>
      <w:r w:rsidRPr="00BE04A5">
        <w:rPr>
          <w:rFonts w:hint="eastAsia"/>
          <w:sz w:val="24"/>
          <w:szCs w:val="24"/>
        </w:rPr>
        <w:t>接種後</w:t>
      </w:r>
      <w:r>
        <w:rPr>
          <w:rFonts w:hint="eastAsia"/>
          <w:sz w:val="24"/>
          <w:szCs w:val="24"/>
        </w:rPr>
        <w:t>、不活化ワクチンでは</w:t>
      </w:r>
      <w:r>
        <w:rPr>
          <w:rFonts w:hint="eastAsia"/>
          <w:sz w:val="24"/>
          <w:szCs w:val="24"/>
        </w:rPr>
        <w:t>1</w:t>
      </w:r>
      <w:r>
        <w:rPr>
          <w:rFonts w:hint="eastAsia"/>
          <w:sz w:val="24"/>
          <w:szCs w:val="24"/>
        </w:rPr>
        <w:t>週間は副反応の出現に注意しましょう。</w:t>
      </w:r>
    </w:p>
    <w:p w14:paraId="463951FA" w14:textId="77777777" w:rsidR="00AC5C8D" w:rsidRPr="00BE04A5" w:rsidRDefault="00AC5C8D" w:rsidP="00BE04A5">
      <w:pPr>
        <w:pStyle w:val="a3"/>
        <w:numPr>
          <w:ilvl w:val="0"/>
          <w:numId w:val="8"/>
        </w:numPr>
        <w:ind w:leftChars="0"/>
        <w:rPr>
          <w:sz w:val="24"/>
          <w:szCs w:val="24"/>
        </w:rPr>
      </w:pPr>
      <w:r w:rsidRPr="00BE04A5">
        <w:rPr>
          <w:rFonts w:hint="eastAsia"/>
          <w:sz w:val="24"/>
          <w:szCs w:val="24"/>
        </w:rPr>
        <w:t>接種部位は清潔に保ちましょう。接種当日の入浴は差し支えありませんが、接種部位をこすることはやめましょう。</w:t>
      </w:r>
    </w:p>
    <w:p w14:paraId="200ACFA5" w14:textId="77777777" w:rsidR="00AC5C8D" w:rsidRPr="00BE04A5" w:rsidRDefault="00AC5C8D" w:rsidP="00BE04A5">
      <w:pPr>
        <w:pStyle w:val="a3"/>
        <w:numPr>
          <w:ilvl w:val="0"/>
          <w:numId w:val="8"/>
        </w:numPr>
        <w:ind w:leftChars="0"/>
        <w:rPr>
          <w:sz w:val="24"/>
          <w:szCs w:val="24"/>
        </w:rPr>
      </w:pPr>
      <w:r w:rsidRPr="00BE04A5">
        <w:rPr>
          <w:rFonts w:hint="eastAsia"/>
          <w:sz w:val="24"/>
          <w:szCs w:val="24"/>
        </w:rPr>
        <w:t>接種当日は、はげしい運動は控えましょう。</w:t>
      </w:r>
    </w:p>
    <w:p w14:paraId="59CCAF07" w14:textId="77777777" w:rsidR="00AC5C8D" w:rsidRPr="00BE04A5" w:rsidRDefault="00AC5C8D" w:rsidP="00BE04A5">
      <w:pPr>
        <w:pStyle w:val="a3"/>
        <w:numPr>
          <w:ilvl w:val="0"/>
          <w:numId w:val="8"/>
        </w:numPr>
        <w:ind w:leftChars="0"/>
        <w:rPr>
          <w:sz w:val="24"/>
          <w:szCs w:val="24"/>
        </w:rPr>
      </w:pPr>
      <w:r w:rsidRPr="00BE04A5">
        <w:rPr>
          <w:rFonts w:hint="eastAsia"/>
          <w:sz w:val="24"/>
          <w:szCs w:val="24"/>
        </w:rPr>
        <w:t>接種後、接種部位の異常な反応や体調の変化があった場合は、速やかに医師の診察を受けましょう。</w:t>
      </w:r>
    </w:p>
    <w:p w14:paraId="1C638154" w14:textId="77777777" w:rsidR="00556445" w:rsidRPr="00AC5C8D" w:rsidRDefault="00556445" w:rsidP="00556445">
      <w:pPr>
        <w:jc w:val="left"/>
        <w:rPr>
          <w:rFonts w:asciiTheme="minorEastAsia" w:hAnsiTheme="minorEastAsia"/>
          <w:sz w:val="24"/>
          <w:szCs w:val="24"/>
        </w:rPr>
      </w:pPr>
    </w:p>
    <w:p w14:paraId="30652891" w14:textId="2EC65BD7" w:rsidR="00556445" w:rsidRPr="004E5BCE" w:rsidRDefault="0045546B" w:rsidP="0045546B">
      <w:pPr>
        <w:jc w:val="center"/>
        <w:rPr>
          <w:rFonts w:asciiTheme="minorEastAsia" w:hAnsiTheme="minorEastAsia"/>
          <w:color w:val="FF0000"/>
          <w:sz w:val="24"/>
          <w:szCs w:val="24"/>
        </w:rPr>
      </w:pPr>
      <w:r w:rsidRPr="004E5BCE">
        <w:rPr>
          <w:rFonts w:asciiTheme="minorEastAsia" w:hAnsiTheme="minorEastAsia" w:hint="eastAsia"/>
          <w:color w:val="FF0000"/>
          <w:sz w:val="24"/>
          <w:szCs w:val="24"/>
        </w:rPr>
        <w:t>【問い合わせ先】須賀川市　　健康づくり課　　℡８８－８１２２</w:t>
      </w:r>
    </w:p>
    <w:p w14:paraId="2896BF19" w14:textId="2140B3EB" w:rsidR="0045546B" w:rsidRPr="004E5BCE" w:rsidRDefault="0045546B" w:rsidP="0045546B">
      <w:pPr>
        <w:ind w:firstLineChars="100" w:firstLine="240"/>
        <w:jc w:val="center"/>
        <w:rPr>
          <w:rFonts w:asciiTheme="minorEastAsia" w:hAnsiTheme="minorEastAsia"/>
          <w:color w:val="FF0000"/>
          <w:sz w:val="24"/>
          <w:szCs w:val="24"/>
        </w:rPr>
      </w:pPr>
      <w:r w:rsidRPr="004E5BCE">
        <w:rPr>
          <w:rFonts w:asciiTheme="minorEastAsia" w:hAnsiTheme="minorEastAsia" w:hint="eastAsia"/>
          <w:color w:val="FF0000"/>
          <w:sz w:val="24"/>
          <w:szCs w:val="24"/>
        </w:rPr>
        <w:t xml:space="preserve">　　　　　　　　鏡石町　　　健康環境課　　℡６２－２１１５</w:t>
      </w:r>
    </w:p>
    <w:p w14:paraId="0D8F5F11" w14:textId="411D8DAD" w:rsidR="0045546B" w:rsidRPr="004E5BCE" w:rsidRDefault="0045546B" w:rsidP="0045546B">
      <w:pPr>
        <w:ind w:firstLineChars="100" w:firstLine="240"/>
        <w:jc w:val="center"/>
        <w:rPr>
          <w:rFonts w:asciiTheme="minorEastAsia" w:hAnsiTheme="minorEastAsia"/>
          <w:color w:val="FF0000"/>
          <w:sz w:val="24"/>
          <w:szCs w:val="24"/>
        </w:rPr>
      </w:pPr>
      <w:r w:rsidRPr="004E5BCE">
        <w:rPr>
          <w:rFonts w:asciiTheme="minorEastAsia" w:hAnsiTheme="minorEastAsia" w:hint="eastAsia"/>
          <w:color w:val="FF0000"/>
          <w:sz w:val="24"/>
          <w:szCs w:val="24"/>
        </w:rPr>
        <w:t xml:space="preserve">　　　　　　　　天栄村　　　住民福祉課　　℡８２－３８００</w:t>
      </w:r>
    </w:p>
    <w:p w14:paraId="1C526003" w14:textId="77777777" w:rsidR="008F3E07" w:rsidRDefault="008F3E07" w:rsidP="00556445">
      <w:pPr>
        <w:jc w:val="left"/>
        <w:rPr>
          <w:rFonts w:asciiTheme="minorEastAsia" w:hAnsiTheme="minorEastAsia"/>
          <w:sz w:val="24"/>
          <w:szCs w:val="24"/>
        </w:rPr>
      </w:pPr>
    </w:p>
    <w:p w14:paraId="1F3A02D2" w14:textId="77777777" w:rsidR="008F3E07" w:rsidRPr="008F3E07" w:rsidRDefault="008F3E07" w:rsidP="00523B6C">
      <w:pPr>
        <w:pBdr>
          <w:top w:val="single" w:sz="4" w:space="0" w:color="auto"/>
          <w:left w:val="single" w:sz="4" w:space="4" w:color="auto"/>
          <w:bottom w:val="single" w:sz="4" w:space="1" w:color="auto"/>
          <w:right w:val="single" w:sz="4" w:space="4" w:color="auto"/>
        </w:pBdr>
        <w:jc w:val="left"/>
        <w:rPr>
          <w:rFonts w:asciiTheme="minorEastAsia" w:hAnsiTheme="minorEastAsia"/>
          <w:b/>
          <w:sz w:val="24"/>
          <w:szCs w:val="24"/>
        </w:rPr>
      </w:pPr>
    </w:p>
    <w:p w14:paraId="0F8B00D1" w14:textId="77777777" w:rsidR="008F3E07" w:rsidRPr="008F3E07" w:rsidRDefault="008F3E07" w:rsidP="00523B6C">
      <w:pPr>
        <w:pBdr>
          <w:top w:val="single" w:sz="4" w:space="0" w:color="auto"/>
          <w:left w:val="single" w:sz="4" w:space="4" w:color="auto"/>
          <w:bottom w:val="single" w:sz="4" w:space="1" w:color="auto"/>
          <w:right w:val="single" w:sz="4" w:space="4" w:color="auto"/>
        </w:pBdr>
        <w:jc w:val="center"/>
        <w:rPr>
          <w:rFonts w:asciiTheme="minorEastAsia" w:hAnsiTheme="minorEastAsia"/>
          <w:b/>
          <w:sz w:val="56"/>
          <w:szCs w:val="56"/>
        </w:rPr>
      </w:pPr>
      <w:r w:rsidRPr="008F3E07">
        <w:rPr>
          <w:rFonts w:asciiTheme="minorEastAsia" w:hAnsiTheme="minorEastAsia" w:hint="eastAsia"/>
          <w:b/>
          <w:sz w:val="56"/>
          <w:szCs w:val="56"/>
        </w:rPr>
        <w:t>同</w:t>
      </w:r>
      <w:r>
        <w:rPr>
          <w:rFonts w:asciiTheme="minorEastAsia" w:hAnsiTheme="minorEastAsia" w:hint="eastAsia"/>
          <w:b/>
          <w:sz w:val="56"/>
          <w:szCs w:val="56"/>
        </w:rPr>
        <w:t xml:space="preserve">　</w:t>
      </w:r>
      <w:r w:rsidRPr="008F3E07">
        <w:rPr>
          <w:rFonts w:asciiTheme="minorEastAsia" w:hAnsiTheme="minorEastAsia" w:hint="eastAsia"/>
          <w:b/>
          <w:sz w:val="56"/>
          <w:szCs w:val="56"/>
        </w:rPr>
        <w:t>意</w:t>
      </w:r>
      <w:r>
        <w:rPr>
          <w:rFonts w:asciiTheme="minorEastAsia" w:hAnsiTheme="minorEastAsia" w:hint="eastAsia"/>
          <w:b/>
          <w:sz w:val="56"/>
          <w:szCs w:val="56"/>
        </w:rPr>
        <w:t xml:space="preserve">　</w:t>
      </w:r>
      <w:r w:rsidRPr="008F3E07">
        <w:rPr>
          <w:rFonts w:asciiTheme="minorEastAsia" w:hAnsiTheme="minorEastAsia" w:hint="eastAsia"/>
          <w:b/>
          <w:sz w:val="56"/>
          <w:szCs w:val="56"/>
        </w:rPr>
        <w:t>書</w:t>
      </w:r>
    </w:p>
    <w:p w14:paraId="62AB1330" w14:textId="77777777" w:rsidR="008F3E07" w:rsidRDefault="008F3E07" w:rsidP="00523B6C">
      <w:pPr>
        <w:pBdr>
          <w:top w:val="single" w:sz="4" w:space="0" w:color="auto"/>
          <w:left w:val="single" w:sz="4" w:space="4" w:color="auto"/>
          <w:bottom w:val="single" w:sz="4" w:space="1" w:color="auto"/>
          <w:right w:val="single" w:sz="4" w:space="4" w:color="auto"/>
        </w:pBdr>
        <w:jc w:val="left"/>
        <w:rPr>
          <w:rFonts w:asciiTheme="minorEastAsia" w:hAnsiTheme="minorEastAsia"/>
          <w:sz w:val="24"/>
          <w:szCs w:val="24"/>
        </w:rPr>
      </w:pPr>
    </w:p>
    <w:p w14:paraId="580BFA4B" w14:textId="77777777" w:rsidR="008F3E07" w:rsidRDefault="008F3E07" w:rsidP="00523B6C">
      <w:pPr>
        <w:pBdr>
          <w:top w:val="single" w:sz="4" w:space="0" w:color="auto"/>
          <w:left w:val="single" w:sz="4" w:space="4" w:color="auto"/>
          <w:bottom w:val="single" w:sz="4" w:space="1" w:color="auto"/>
          <w:right w:val="single" w:sz="4" w:space="4" w:color="auto"/>
        </w:pBdr>
        <w:jc w:val="left"/>
        <w:rPr>
          <w:rFonts w:asciiTheme="minorEastAsia" w:hAnsiTheme="minorEastAsia"/>
          <w:sz w:val="28"/>
          <w:szCs w:val="28"/>
        </w:rPr>
      </w:pPr>
      <w:r w:rsidRPr="008F3E07">
        <w:rPr>
          <w:rFonts w:asciiTheme="minorEastAsia" w:hAnsiTheme="minorEastAsia" w:hint="eastAsia"/>
          <w:sz w:val="28"/>
          <w:szCs w:val="28"/>
        </w:rPr>
        <w:t xml:space="preserve">　別紙</w:t>
      </w:r>
      <w:r>
        <w:rPr>
          <w:rFonts w:asciiTheme="minorEastAsia" w:hAnsiTheme="minorEastAsia" w:hint="eastAsia"/>
          <w:sz w:val="28"/>
          <w:szCs w:val="28"/>
        </w:rPr>
        <w:t>「予防接種</w:t>
      </w:r>
      <w:r w:rsidR="00980F0F">
        <w:rPr>
          <w:rFonts w:asciiTheme="minorEastAsia" w:hAnsiTheme="minorEastAsia" w:hint="eastAsia"/>
          <w:sz w:val="28"/>
          <w:szCs w:val="28"/>
        </w:rPr>
        <w:t>同意書</w:t>
      </w:r>
      <w:r w:rsidR="00352782">
        <w:rPr>
          <w:rFonts w:asciiTheme="minorEastAsia" w:hAnsiTheme="minorEastAsia" w:hint="eastAsia"/>
          <w:sz w:val="28"/>
          <w:szCs w:val="28"/>
        </w:rPr>
        <w:t>について」及び「</w:t>
      </w:r>
      <w:r>
        <w:rPr>
          <w:rFonts w:asciiTheme="minorEastAsia" w:hAnsiTheme="minorEastAsia" w:hint="eastAsia"/>
          <w:sz w:val="28"/>
          <w:szCs w:val="28"/>
        </w:rPr>
        <w:t>予防接種説明書」を読み、予防接種の効果や目的、重篤な副反応発症の可能性及び予防接種救済制度などについて理解した</w:t>
      </w:r>
      <w:r w:rsidR="00721C31">
        <w:rPr>
          <w:rFonts w:asciiTheme="minorEastAsia" w:hAnsiTheme="minorEastAsia" w:hint="eastAsia"/>
          <w:sz w:val="28"/>
          <w:szCs w:val="28"/>
        </w:rPr>
        <w:t>うえで、子どもに接種させることに同意します。</w:t>
      </w:r>
    </w:p>
    <w:p w14:paraId="5E8DF1A0" w14:textId="71DBC1A9" w:rsidR="00721C31" w:rsidRDefault="00980F0F" w:rsidP="00523B6C">
      <w:pPr>
        <w:pBdr>
          <w:top w:val="single" w:sz="4" w:space="0" w:color="auto"/>
          <w:left w:val="single" w:sz="4" w:space="4" w:color="auto"/>
          <w:bottom w:val="single" w:sz="4" w:space="1" w:color="auto"/>
          <w:right w:val="single" w:sz="4" w:space="4" w:color="auto"/>
        </w:pBdr>
        <w:jc w:val="left"/>
        <w:rPr>
          <w:rFonts w:asciiTheme="minorEastAsia" w:hAnsiTheme="minorEastAsia"/>
          <w:sz w:val="28"/>
          <w:szCs w:val="28"/>
        </w:rPr>
      </w:pPr>
      <w:r>
        <w:rPr>
          <w:rFonts w:asciiTheme="minorEastAsia" w:hAnsiTheme="minorEastAsia" w:hint="eastAsia"/>
          <w:sz w:val="28"/>
          <w:szCs w:val="28"/>
        </w:rPr>
        <w:t xml:space="preserve">　なお、これらの</w:t>
      </w:r>
      <w:r w:rsidR="00721C31">
        <w:rPr>
          <w:rFonts w:asciiTheme="minorEastAsia" w:hAnsiTheme="minorEastAsia" w:hint="eastAsia"/>
          <w:sz w:val="28"/>
          <w:szCs w:val="28"/>
        </w:rPr>
        <w:t>説明書は、保護者の方に予防接種に対する理解を深める目的のために作成されたことを理解のうえ、本様式が</w:t>
      </w:r>
      <w:r w:rsidR="008C565D">
        <w:rPr>
          <w:rFonts w:asciiTheme="minorEastAsia" w:hAnsiTheme="minorEastAsia" w:hint="eastAsia"/>
          <w:color w:val="FF0000"/>
          <w:sz w:val="28"/>
          <w:szCs w:val="28"/>
        </w:rPr>
        <w:t>住所地市町村</w:t>
      </w:r>
      <w:r w:rsidR="00721C31">
        <w:rPr>
          <w:rFonts w:asciiTheme="minorEastAsia" w:hAnsiTheme="minorEastAsia" w:hint="eastAsia"/>
          <w:sz w:val="28"/>
          <w:szCs w:val="28"/>
        </w:rPr>
        <w:t>に提出されることに同意します。</w:t>
      </w:r>
    </w:p>
    <w:p w14:paraId="067B73ED" w14:textId="77777777" w:rsidR="00721C31" w:rsidRDefault="007E6C2D" w:rsidP="00523B6C">
      <w:pPr>
        <w:pBdr>
          <w:top w:val="single" w:sz="4" w:space="0" w:color="auto"/>
          <w:left w:val="single" w:sz="4" w:space="4" w:color="auto"/>
          <w:bottom w:val="single" w:sz="4" w:space="1" w:color="auto"/>
          <w:right w:val="single" w:sz="4" w:space="4" w:color="auto"/>
        </w:pBdr>
        <w:wordWrap w:val="0"/>
        <w:jc w:val="right"/>
        <w:rPr>
          <w:rFonts w:asciiTheme="minorEastAsia" w:hAnsiTheme="minorEastAsia"/>
          <w:sz w:val="24"/>
          <w:szCs w:val="24"/>
        </w:rPr>
      </w:pPr>
      <w:r>
        <w:rPr>
          <w:rFonts w:asciiTheme="minorEastAsia" w:hAnsiTheme="minorEastAsia" w:hint="eastAsia"/>
          <w:sz w:val="24"/>
          <w:szCs w:val="24"/>
        </w:rPr>
        <w:t>令和</w:t>
      </w:r>
      <w:r w:rsidR="00E833F0">
        <w:rPr>
          <w:rFonts w:asciiTheme="minorEastAsia" w:hAnsiTheme="minorEastAsia" w:hint="eastAsia"/>
          <w:sz w:val="24"/>
          <w:szCs w:val="24"/>
        </w:rPr>
        <w:t xml:space="preserve">　　</w:t>
      </w:r>
      <w:r w:rsidR="00523B6C">
        <w:rPr>
          <w:rFonts w:asciiTheme="minorEastAsia" w:hAnsiTheme="minorEastAsia" w:hint="eastAsia"/>
          <w:sz w:val="24"/>
          <w:szCs w:val="24"/>
        </w:rPr>
        <w:t xml:space="preserve">年　　月　　日　　　　</w:t>
      </w:r>
    </w:p>
    <w:p w14:paraId="491AF4AF" w14:textId="77777777" w:rsidR="00523B6C" w:rsidRPr="00523B6C" w:rsidRDefault="00523B6C" w:rsidP="00523B6C">
      <w:pPr>
        <w:pBdr>
          <w:top w:val="single" w:sz="4" w:space="0" w:color="auto"/>
          <w:left w:val="single" w:sz="4" w:space="4" w:color="auto"/>
          <w:bottom w:val="single" w:sz="4" w:space="1" w:color="auto"/>
          <w:right w:val="single" w:sz="4" w:space="4" w:color="auto"/>
        </w:pBdr>
        <w:jc w:val="right"/>
        <w:rPr>
          <w:rFonts w:asciiTheme="minorEastAsia" w:hAnsiTheme="minorEastAsia"/>
          <w:sz w:val="24"/>
          <w:szCs w:val="24"/>
        </w:rPr>
      </w:pPr>
    </w:p>
    <w:p w14:paraId="2A29B026" w14:textId="77777777" w:rsidR="00523B6C" w:rsidRPr="00523B6C" w:rsidRDefault="00721C31" w:rsidP="00523B6C">
      <w:pPr>
        <w:pBdr>
          <w:top w:val="single" w:sz="4" w:space="0" w:color="auto"/>
          <w:left w:val="single" w:sz="4" w:space="4" w:color="auto"/>
          <w:bottom w:val="single" w:sz="4" w:space="1" w:color="auto"/>
          <w:right w:val="single" w:sz="4" w:space="4" w:color="auto"/>
        </w:pBdr>
        <w:jc w:val="left"/>
        <w:rPr>
          <w:rFonts w:asciiTheme="minorEastAsia" w:hAnsiTheme="minorEastAsia"/>
          <w:sz w:val="28"/>
          <w:szCs w:val="28"/>
          <w:u w:val="single"/>
        </w:rPr>
      </w:pPr>
      <w:r w:rsidRPr="00721C31">
        <w:rPr>
          <w:rFonts w:asciiTheme="minorEastAsia" w:hAnsiTheme="minorEastAsia" w:hint="eastAsia"/>
          <w:sz w:val="28"/>
          <w:szCs w:val="28"/>
        </w:rPr>
        <w:t xml:space="preserve">　</w:t>
      </w:r>
      <w:r w:rsidR="00523B6C" w:rsidRPr="00523B6C">
        <w:rPr>
          <w:rFonts w:asciiTheme="minorEastAsia" w:hAnsiTheme="minorEastAsia" w:hint="eastAsia"/>
          <w:w w:val="57"/>
          <w:kern w:val="0"/>
          <w:sz w:val="28"/>
          <w:szCs w:val="28"/>
          <w:u w:val="single"/>
          <w:fitText w:val="2240" w:id="902998017"/>
        </w:rPr>
        <w:t>接種者名（お子さんのお名前</w:t>
      </w:r>
      <w:r w:rsidR="00523B6C" w:rsidRPr="00523B6C">
        <w:rPr>
          <w:rFonts w:asciiTheme="minorEastAsia" w:hAnsiTheme="minorEastAsia" w:hint="eastAsia"/>
          <w:spacing w:val="17"/>
          <w:w w:val="57"/>
          <w:kern w:val="0"/>
          <w:sz w:val="28"/>
          <w:szCs w:val="28"/>
          <w:u w:val="single"/>
          <w:fitText w:val="2240" w:id="902998017"/>
        </w:rPr>
        <w:t>）</w:t>
      </w:r>
      <w:r w:rsidR="00523B6C">
        <w:rPr>
          <w:rFonts w:asciiTheme="minorEastAsia" w:hAnsiTheme="minorEastAsia" w:hint="eastAsia"/>
          <w:sz w:val="28"/>
          <w:szCs w:val="28"/>
          <w:u w:val="single"/>
        </w:rPr>
        <w:t xml:space="preserve">　　　　　　　　　　　　　　　　　　　　</w:t>
      </w:r>
      <w:r w:rsidR="00523B6C" w:rsidRPr="00523B6C">
        <w:rPr>
          <w:rFonts w:asciiTheme="minorEastAsia" w:hAnsiTheme="minorEastAsia" w:hint="eastAsia"/>
          <w:sz w:val="28"/>
          <w:szCs w:val="28"/>
          <w:u w:val="single"/>
        </w:rPr>
        <w:t xml:space="preserve">　　　　</w:t>
      </w:r>
    </w:p>
    <w:p w14:paraId="1C575BBA" w14:textId="77777777" w:rsidR="00721C31" w:rsidRPr="00721C31" w:rsidRDefault="00721C31" w:rsidP="00523B6C">
      <w:pPr>
        <w:pBdr>
          <w:top w:val="single" w:sz="4" w:space="0" w:color="auto"/>
          <w:left w:val="single" w:sz="4" w:space="4" w:color="auto"/>
          <w:bottom w:val="single" w:sz="4" w:space="1" w:color="auto"/>
          <w:right w:val="single" w:sz="4" w:space="4" w:color="auto"/>
        </w:pBdr>
        <w:ind w:firstLineChars="100" w:firstLine="350"/>
        <w:jc w:val="left"/>
        <w:rPr>
          <w:rFonts w:asciiTheme="minorEastAsia" w:hAnsiTheme="minorEastAsia"/>
          <w:sz w:val="28"/>
          <w:szCs w:val="28"/>
          <w:u w:val="single"/>
        </w:rPr>
      </w:pPr>
      <w:r w:rsidRPr="006D28D1">
        <w:rPr>
          <w:rFonts w:asciiTheme="minorEastAsia" w:hAnsiTheme="minorEastAsia" w:hint="eastAsia"/>
          <w:spacing w:val="35"/>
          <w:kern w:val="0"/>
          <w:sz w:val="28"/>
          <w:szCs w:val="28"/>
          <w:u w:val="single"/>
          <w:fitText w:val="1680" w:id="902972160"/>
        </w:rPr>
        <w:t>保護者自</w:t>
      </w:r>
      <w:r w:rsidRPr="006D28D1">
        <w:rPr>
          <w:rFonts w:asciiTheme="minorEastAsia" w:hAnsiTheme="minorEastAsia" w:hint="eastAsia"/>
          <w:kern w:val="0"/>
          <w:sz w:val="28"/>
          <w:szCs w:val="28"/>
          <w:u w:val="single"/>
          <w:fitText w:val="1680" w:id="902972160"/>
        </w:rPr>
        <w:t>署</w:t>
      </w:r>
      <w:r w:rsidR="006D28D1">
        <w:rPr>
          <w:rFonts w:asciiTheme="minorEastAsia" w:hAnsiTheme="minorEastAsia" w:hint="eastAsia"/>
          <w:sz w:val="28"/>
          <w:szCs w:val="28"/>
          <w:u w:val="single"/>
        </w:rPr>
        <w:t xml:space="preserve">　　　　　　　　　　　　　　　　　　続柄（</w:t>
      </w:r>
      <w:r w:rsidRPr="00721C31">
        <w:rPr>
          <w:rFonts w:asciiTheme="minorEastAsia" w:hAnsiTheme="minorEastAsia" w:hint="eastAsia"/>
          <w:sz w:val="28"/>
          <w:szCs w:val="28"/>
          <w:u w:val="single"/>
        </w:rPr>
        <w:t xml:space="preserve">　　　　</w:t>
      </w:r>
      <w:r w:rsidR="006D28D1">
        <w:rPr>
          <w:rFonts w:asciiTheme="minorEastAsia" w:hAnsiTheme="minorEastAsia" w:hint="eastAsia"/>
          <w:sz w:val="28"/>
          <w:szCs w:val="28"/>
          <w:u w:val="single"/>
        </w:rPr>
        <w:t>）</w:t>
      </w:r>
    </w:p>
    <w:p w14:paraId="5E66B1B4" w14:textId="77777777" w:rsidR="00721C31" w:rsidRPr="00721C31" w:rsidRDefault="00721C31" w:rsidP="00523B6C">
      <w:pPr>
        <w:pBdr>
          <w:top w:val="single" w:sz="4" w:space="0" w:color="auto"/>
          <w:left w:val="single" w:sz="4" w:space="4" w:color="auto"/>
          <w:bottom w:val="single" w:sz="4" w:space="1" w:color="auto"/>
          <w:right w:val="single" w:sz="4" w:space="4" w:color="auto"/>
        </w:pBdr>
        <w:jc w:val="left"/>
        <w:rPr>
          <w:rFonts w:asciiTheme="minorEastAsia" w:hAnsiTheme="minorEastAsia"/>
          <w:sz w:val="28"/>
          <w:szCs w:val="28"/>
          <w:u w:val="single"/>
        </w:rPr>
      </w:pPr>
      <w:r w:rsidRPr="00721C31">
        <w:rPr>
          <w:rFonts w:asciiTheme="minorEastAsia" w:hAnsiTheme="minorEastAsia" w:hint="eastAsia"/>
          <w:sz w:val="28"/>
          <w:szCs w:val="28"/>
        </w:rPr>
        <w:t xml:space="preserve">　</w:t>
      </w:r>
      <w:r w:rsidRPr="00523B6C">
        <w:rPr>
          <w:rFonts w:asciiTheme="minorEastAsia" w:hAnsiTheme="minorEastAsia" w:hint="eastAsia"/>
          <w:spacing w:val="560"/>
          <w:kern w:val="0"/>
          <w:sz w:val="28"/>
          <w:szCs w:val="28"/>
          <w:u w:val="single"/>
          <w:fitText w:val="1680" w:id="902972161"/>
        </w:rPr>
        <w:t>住</w:t>
      </w:r>
      <w:r w:rsidRPr="00523B6C">
        <w:rPr>
          <w:rFonts w:asciiTheme="minorEastAsia" w:hAnsiTheme="minorEastAsia" w:hint="eastAsia"/>
          <w:kern w:val="0"/>
          <w:sz w:val="28"/>
          <w:szCs w:val="28"/>
          <w:u w:val="single"/>
          <w:fitText w:val="1680" w:id="902972161"/>
        </w:rPr>
        <w:t>所</w:t>
      </w:r>
      <w:r w:rsidRPr="00721C31">
        <w:rPr>
          <w:rFonts w:asciiTheme="minorEastAsia" w:hAnsiTheme="minorEastAsia" w:hint="eastAsia"/>
          <w:sz w:val="28"/>
          <w:szCs w:val="28"/>
          <w:u w:val="single"/>
        </w:rPr>
        <w:t xml:space="preserve">　　　　　　　　　　　　　　　　　　　　　　　　　　</w:t>
      </w:r>
    </w:p>
    <w:p w14:paraId="24BC3D01" w14:textId="77777777" w:rsidR="00721C31" w:rsidRDefault="00721C31" w:rsidP="00523B6C">
      <w:pPr>
        <w:pBdr>
          <w:top w:val="single" w:sz="4" w:space="0" w:color="auto"/>
          <w:left w:val="single" w:sz="4" w:space="4" w:color="auto"/>
          <w:bottom w:val="single" w:sz="4" w:space="1" w:color="auto"/>
          <w:right w:val="single" w:sz="4" w:space="4" w:color="auto"/>
        </w:pBdr>
        <w:jc w:val="left"/>
        <w:rPr>
          <w:rFonts w:asciiTheme="minorEastAsia" w:hAnsiTheme="minorEastAsia"/>
          <w:sz w:val="28"/>
          <w:szCs w:val="28"/>
          <w:u w:val="single"/>
        </w:rPr>
      </w:pPr>
      <w:r w:rsidRPr="00721C31">
        <w:rPr>
          <w:rFonts w:asciiTheme="minorEastAsia" w:hAnsiTheme="minorEastAsia" w:hint="eastAsia"/>
          <w:sz w:val="28"/>
          <w:szCs w:val="28"/>
        </w:rPr>
        <w:t xml:space="preserve">　</w:t>
      </w:r>
      <w:r w:rsidRPr="00721C31">
        <w:rPr>
          <w:rFonts w:asciiTheme="minorEastAsia" w:hAnsiTheme="minorEastAsia" w:hint="eastAsia"/>
          <w:sz w:val="28"/>
          <w:szCs w:val="28"/>
          <w:u w:val="single"/>
        </w:rPr>
        <w:t xml:space="preserve">緊急の連絡先　　　　　　　　　　　　　　　　　　　　　　　　　　</w:t>
      </w:r>
    </w:p>
    <w:p w14:paraId="647D1771" w14:textId="77777777" w:rsidR="00721C31" w:rsidRDefault="00721C31" w:rsidP="00523B6C">
      <w:pPr>
        <w:pBdr>
          <w:top w:val="single" w:sz="4" w:space="0" w:color="auto"/>
          <w:left w:val="single" w:sz="4" w:space="4" w:color="auto"/>
          <w:bottom w:val="single" w:sz="4" w:space="1" w:color="auto"/>
          <w:right w:val="single" w:sz="4" w:space="4" w:color="auto"/>
        </w:pBdr>
        <w:ind w:firstLineChars="100" w:firstLine="240"/>
        <w:jc w:val="left"/>
        <w:rPr>
          <w:rFonts w:asciiTheme="minorEastAsia" w:hAnsiTheme="minorEastAsia"/>
          <w:sz w:val="24"/>
          <w:szCs w:val="24"/>
        </w:rPr>
      </w:pPr>
      <w:r w:rsidRPr="00721C31">
        <w:rPr>
          <w:rFonts w:asciiTheme="minorEastAsia" w:hAnsiTheme="minorEastAsia" w:hint="eastAsia"/>
          <w:sz w:val="24"/>
          <w:szCs w:val="24"/>
        </w:rPr>
        <w:t xml:space="preserve">　</w:t>
      </w:r>
    </w:p>
    <w:p w14:paraId="2DF94037" w14:textId="77777777" w:rsidR="00721C31" w:rsidRDefault="00721C31" w:rsidP="00523B6C">
      <w:pPr>
        <w:pBdr>
          <w:top w:val="single" w:sz="4" w:space="0" w:color="auto"/>
          <w:left w:val="single" w:sz="4" w:space="4" w:color="auto"/>
          <w:bottom w:val="single" w:sz="4" w:space="1" w:color="auto"/>
          <w:right w:val="single" w:sz="4" w:space="4" w:color="auto"/>
        </w:pBdr>
        <w:ind w:firstLineChars="200" w:firstLine="480"/>
        <w:jc w:val="left"/>
        <w:rPr>
          <w:rFonts w:asciiTheme="minorEastAsia" w:hAnsiTheme="minorEastAsia"/>
          <w:sz w:val="24"/>
          <w:szCs w:val="24"/>
        </w:rPr>
      </w:pPr>
      <w:r>
        <w:rPr>
          <w:rFonts w:asciiTheme="minorEastAsia" w:hAnsiTheme="minorEastAsia" w:hint="eastAsia"/>
          <w:sz w:val="24"/>
          <w:szCs w:val="24"/>
        </w:rPr>
        <w:t>※</w:t>
      </w:r>
      <w:r w:rsidR="002F1210">
        <w:rPr>
          <w:rFonts w:asciiTheme="minorEastAsia" w:hAnsiTheme="minorEastAsia" w:hint="eastAsia"/>
          <w:sz w:val="24"/>
          <w:szCs w:val="24"/>
        </w:rPr>
        <w:t>この同意書を</w:t>
      </w:r>
      <w:r w:rsidRPr="00721C31">
        <w:rPr>
          <w:rFonts w:asciiTheme="minorEastAsia" w:hAnsiTheme="minorEastAsia" w:hint="eastAsia"/>
          <w:sz w:val="24"/>
          <w:szCs w:val="24"/>
        </w:rPr>
        <w:t>医療機関に提出してください。</w:t>
      </w:r>
    </w:p>
    <w:p w14:paraId="4E21429D" w14:textId="77777777" w:rsidR="00721C31" w:rsidRDefault="00721C31" w:rsidP="00523B6C">
      <w:pPr>
        <w:pBdr>
          <w:top w:val="single" w:sz="4" w:space="0" w:color="auto"/>
          <w:left w:val="single" w:sz="4" w:space="4" w:color="auto"/>
          <w:bottom w:val="single" w:sz="4" w:space="1" w:color="auto"/>
          <w:right w:val="single" w:sz="4" w:space="4" w:color="auto"/>
        </w:pBdr>
        <w:jc w:val="left"/>
        <w:rPr>
          <w:rFonts w:asciiTheme="minorEastAsia" w:hAnsiTheme="minorEastAsia"/>
          <w:sz w:val="24"/>
          <w:szCs w:val="24"/>
        </w:rPr>
      </w:pPr>
    </w:p>
    <w:p w14:paraId="6D05698F" w14:textId="77777777" w:rsidR="00430661" w:rsidRDefault="00430661" w:rsidP="00523B6C">
      <w:pPr>
        <w:pBdr>
          <w:top w:val="single" w:sz="4" w:space="0" w:color="auto"/>
          <w:left w:val="single" w:sz="4" w:space="4" w:color="auto"/>
          <w:bottom w:val="single" w:sz="4" w:space="1" w:color="auto"/>
          <w:right w:val="single" w:sz="4" w:space="4" w:color="auto"/>
        </w:pBdr>
        <w:jc w:val="left"/>
        <w:rPr>
          <w:rFonts w:asciiTheme="minorEastAsia" w:hAnsiTheme="minorEastAsia"/>
          <w:sz w:val="24"/>
          <w:szCs w:val="24"/>
        </w:rPr>
      </w:pPr>
    </w:p>
    <w:p w14:paraId="03AF7BB4" w14:textId="77777777" w:rsidR="00721C31" w:rsidRDefault="00721C31" w:rsidP="00523B6C">
      <w:pPr>
        <w:pBdr>
          <w:top w:val="single" w:sz="4" w:space="0" w:color="auto"/>
          <w:left w:val="single" w:sz="4" w:space="4" w:color="auto"/>
          <w:bottom w:val="single" w:sz="4" w:space="1" w:color="auto"/>
          <w:right w:val="single" w:sz="4" w:space="4" w:color="auto"/>
        </w:pBdr>
        <w:jc w:val="left"/>
        <w:rPr>
          <w:rFonts w:asciiTheme="minorEastAsia" w:hAnsiTheme="minorEastAsia"/>
          <w:sz w:val="24"/>
          <w:szCs w:val="24"/>
          <w:bdr w:val="single" w:sz="4" w:space="0" w:color="auto"/>
          <w:shd w:val="pct15" w:color="auto" w:fill="FFFFFF"/>
        </w:rPr>
      </w:pPr>
      <w:r w:rsidRPr="00721C31">
        <w:rPr>
          <w:rFonts w:asciiTheme="minorEastAsia" w:hAnsiTheme="minorEastAsia" w:hint="eastAsia"/>
          <w:sz w:val="24"/>
          <w:szCs w:val="24"/>
          <w:bdr w:val="single" w:sz="4" w:space="0" w:color="auto"/>
          <w:shd w:val="pct15" w:color="auto" w:fill="FFFFFF"/>
        </w:rPr>
        <w:t>医療機関の方へ</w:t>
      </w:r>
    </w:p>
    <w:p w14:paraId="7E295977" w14:textId="2F132F18" w:rsidR="00721C31" w:rsidRDefault="00721C31" w:rsidP="00523B6C">
      <w:pPr>
        <w:pBdr>
          <w:top w:val="single" w:sz="4" w:space="0" w:color="auto"/>
          <w:left w:val="single" w:sz="4" w:space="4" w:color="auto"/>
          <w:bottom w:val="single" w:sz="4" w:space="1" w:color="auto"/>
          <w:right w:val="single" w:sz="4" w:space="4" w:color="auto"/>
        </w:pBdr>
        <w:ind w:left="480" w:hangingChars="200" w:hanging="480"/>
        <w:jc w:val="left"/>
        <w:rPr>
          <w:rFonts w:asciiTheme="minorEastAsia" w:hAnsiTheme="minorEastAsia"/>
          <w:sz w:val="24"/>
          <w:szCs w:val="24"/>
        </w:rPr>
      </w:pPr>
      <w:r>
        <w:rPr>
          <w:rFonts w:asciiTheme="minorEastAsia" w:hAnsiTheme="minorEastAsia" w:hint="eastAsia"/>
          <w:sz w:val="24"/>
          <w:szCs w:val="24"/>
        </w:rPr>
        <w:t xml:space="preserve">　・</w:t>
      </w:r>
      <w:r w:rsidRPr="00721C31">
        <w:rPr>
          <w:sz w:val="24"/>
          <w:szCs w:val="24"/>
        </w:rPr>
        <w:t>13</w:t>
      </w:r>
      <w:r>
        <w:rPr>
          <w:rFonts w:asciiTheme="minorEastAsia" w:hAnsiTheme="minorEastAsia" w:hint="eastAsia"/>
          <w:sz w:val="24"/>
          <w:szCs w:val="24"/>
        </w:rPr>
        <w:t>歳以</w:t>
      </w:r>
      <w:r w:rsidRPr="00295354">
        <w:rPr>
          <w:rFonts w:asciiTheme="minorEastAsia" w:hAnsiTheme="minorEastAsia" w:hint="eastAsia"/>
          <w:sz w:val="24"/>
          <w:szCs w:val="24"/>
        </w:rPr>
        <w:t>上</w:t>
      </w:r>
      <w:r w:rsidR="009177D1" w:rsidRPr="00295354">
        <w:rPr>
          <w:rFonts w:asciiTheme="minorEastAsia" w:hAnsiTheme="minorEastAsia" w:hint="eastAsia"/>
          <w:color w:val="4472C4" w:themeColor="accent5"/>
          <w:sz w:val="24"/>
          <w:szCs w:val="24"/>
        </w:rPr>
        <w:t>16歳</w:t>
      </w:r>
      <w:r w:rsidR="00295354" w:rsidRPr="00295354">
        <w:rPr>
          <w:rFonts w:asciiTheme="minorEastAsia" w:hAnsiTheme="minorEastAsia" w:hint="eastAsia"/>
          <w:color w:val="4472C4" w:themeColor="accent5"/>
          <w:sz w:val="24"/>
          <w:szCs w:val="24"/>
        </w:rPr>
        <w:t>未満</w:t>
      </w:r>
      <w:r w:rsidRPr="00295354">
        <w:rPr>
          <w:rFonts w:asciiTheme="minorEastAsia" w:hAnsiTheme="minorEastAsia" w:hint="eastAsia"/>
          <w:sz w:val="24"/>
          <w:szCs w:val="24"/>
        </w:rPr>
        <w:t>の</w:t>
      </w:r>
      <w:r>
        <w:rPr>
          <w:rFonts w:asciiTheme="minorEastAsia" w:hAnsiTheme="minorEastAsia" w:hint="eastAsia"/>
          <w:sz w:val="24"/>
          <w:szCs w:val="24"/>
        </w:rPr>
        <w:t>お子さんについては、保護者の同意があれば、保護者の同伴なく</w:t>
      </w:r>
      <w:r w:rsidR="00A443FB">
        <w:rPr>
          <w:rFonts w:asciiTheme="minorEastAsia" w:hAnsiTheme="minorEastAsia" w:hint="eastAsia"/>
          <w:sz w:val="24"/>
          <w:szCs w:val="24"/>
        </w:rPr>
        <w:t>予防接種を受けることができます</w:t>
      </w:r>
      <w:r w:rsidR="00781D7E">
        <w:rPr>
          <w:rFonts w:asciiTheme="minorEastAsia" w:hAnsiTheme="minorEastAsia" w:hint="eastAsia"/>
          <w:sz w:val="24"/>
          <w:szCs w:val="24"/>
        </w:rPr>
        <w:t>（予防接種ガイドライン</w:t>
      </w:r>
      <w:r w:rsidR="009177D1">
        <w:rPr>
          <w:rFonts w:asciiTheme="minorEastAsia" w:hAnsiTheme="minorEastAsia" w:hint="eastAsia"/>
          <w:sz w:val="24"/>
          <w:szCs w:val="24"/>
        </w:rPr>
        <w:t>及び予防接種実施要領</w:t>
      </w:r>
      <w:r w:rsidR="00781D7E">
        <w:rPr>
          <w:rFonts w:asciiTheme="minorEastAsia" w:hAnsiTheme="minorEastAsia" w:hint="eastAsia"/>
          <w:sz w:val="24"/>
          <w:szCs w:val="24"/>
        </w:rPr>
        <w:t>参照）</w:t>
      </w:r>
      <w:r w:rsidR="00A443FB">
        <w:rPr>
          <w:rFonts w:asciiTheme="minorEastAsia" w:hAnsiTheme="minorEastAsia" w:hint="eastAsia"/>
          <w:sz w:val="24"/>
          <w:szCs w:val="24"/>
        </w:rPr>
        <w:t>。</w:t>
      </w:r>
    </w:p>
    <w:p w14:paraId="135A2976" w14:textId="77777777" w:rsidR="00A443FB" w:rsidRDefault="00352782" w:rsidP="00523B6C">
      <w:pPr>
        <w:pBdr>
          <w:top w:val="single" w:sz="4" w:space="0" w:color="auto"/>
          <w:left w:val="single" w:sz="4" w:space="4" w:color="auto"/>
          <w:bottom w:val="single" w:sz="4" w:space="1" w:color="auto"/>
          <w:right w:val="single" w:sz="4" w:space="4" w:color="auto"/>
        </w:pBdr>
        <w:ind w:left="480" w:hangingChars="200" w:hanging="480"/>
        <w:jc w:val="left"/>
        <w:rPr>
          <w:rFonts w:asciiTheme="minorEastAsia" w:hAnsiTheme="minorEastAsia"/>
          <w:sz w:val="24"/>
          <w:szCs w:val="24"/>
        </w:rPr>
      </w:pPr>
      <w:r>
        <w:rPr>
          <w:rFonts w:asciiTheme="minorEastAsia" w:hAnsiTheme="minorEastAsia" w:hint="eastAsia"/>
          <w:sz w:val="24"/>
          <w:szCs w:val="24"/>
        </w:rPr>
        <w:t xml:space="preserve">　・接種にあたっては、「</w:t>
      </w:r>
      <w:r w:rsidR="00A443FB">
        <w:rPr>
          <w:rFonts w:asciiTheme="minorEastAsia" w:hAnsiTheme="minorEastAsia" w:hint="eastAsia"/>
          <w:sz w:val="24"/>
          <w:szCs w:val="24"/>
        </w:rPr>
        <w:t>予防接種予診票の保護者自署欄」と「本同意書」の同意欄に必要事項が記載されていることを確認してください。</w:t>
      </w:r>
    </w:p>
    <w:p w14:paraId="04F557D5" w14:textId="0B8F58A1" w:rsidR="00A443FB" w:rsidRDefault="00A443FB" w:rsidP="00523B6C">
      <w:pPr>
        <w:pBdr>
          <w:top w:val="single" w:sz="4" w:space="0" w:color="auto"/>
          <w:left w:val="single" w:sz="4" w:space="4" w:color="auto"/>
          <w:bottom w:val="single" w:sz="4" w:space="1" w:color="auto"/>
          <w:right w:val="single" w:sz="4" w:space="4" w:color="auto"/>
        </w:pBdr>
        <w:ind w:left="480" w:hangingChars="200" w:hanging="480"/>
        <w:jc w:val="left"/>
        <w:rPr>
          <w:rFonts w:asciiTheme="minorEastAsia" w:hAnsiTheme="minorEastAsia"/>
          <w:b/>
          <w:sz w:val="24"/>
          <w:szCs w:val="24"/>
        </w:rPr>
      </w:pPr>
      <w:r>
        <w:rPr>
          <w:rFonts w:asciiTheme="minorEastAsia" w:hAnsiTheme="minorEastAsia" w:hint="eastAsia"/>
          <w:sz w:val="24"/>
          <w:szCs w:val="24"/>
        </w:rPr>
        <w:t xml:space="preserve">　</w:t>
      </w:r>
      <w:r w:rsidRPr="00A443FB">
        <w:rPr>
          <w:rFonts w:asciiTheme="minorEastAsia" w:hAnsiTheme="minorEastAsia" w:hint="eastAsia"/>
          <w:b/>
          <w:sz w:val="24"/>
          <w:szCs w:val="24"/>
        </w:rPr>
        <w:t>・接種後、本同意書は、「</w:t>
      </w:r>
      <w:r w:rsidR="008C565D">
        <w:rPr>
          <w:rFonts w:asciiTheme="minorEastAsia" w:hAnsiTheme="minorEastAsia" w:hint="eastAsia"/>
          <w:b/>
          <w:color w:val="FF0000"/>
          <w:sz w:val="24"/>
          <w:szCs w:val="24"/>
        </w:rPr>
        <w:t>市町村</w:t>
      </w:r>
      <w:r w:rsidRPr="00A443FB">
        <w:rPr>
          <w:rFonts w:asciiTheme="minorEastAsia" w:hAnsiTheme="minorEastAsia" w:hint="eastAsia"/>
          <w:b/>
          <w:sz w:val="24"/>
          <w:szCs w:val="24"/>
        </w:rPr>
        <w:t>保存用」の予診票に添付（クリップ留め）し、予診票とともに</w:t>
      </w:r>
      <w:r w:rsidR="008C565D" w:rsidRPr="008C565D">
        <w:rPr>
          <w:rFonts w:asciiTheme="minorEastAsia" w:hAnsiTheme="minorEastAsia" w:hint="eastAsia"/>
          <w:b/>
          <w:color w:val="FF0000"/>
          <w:sz w:val="24"/>
          <w:szCs w:val="24"/>
        </w:rPr>
        <w:t>市町村</w:t>
      </w:r>
      <w:r w:rsidRPr="00A443FB">
        <w:rPr>
          <w:rFonts w:asciiTheme="minorEastAsia" w:hAnsiTheme="minorEastAsia" w:hint="eastAsia"/>
          <w:b/>
          <w:sz w:val="24"/>
          <w:szCs w:val="24"/>
        </w:rPr>
        <w:t>へ御提出ください。</w:t>
      </w:r>
    </w:p>
    <w:p w14:paraId="53373030" w14:textId="77777777" w:rsidR="00A443FB" w:rsidRDefault="00A443FB" w:rsidP="00523B6C">
      <w:pPr>
        <w:pBdr>
          <w:top w:val="single" w:sz="4" w:space="0" w:color="auto"/>
          <w:left w:val="single" w:sz="4" w:space="4" w:color="auto"/>
          <w:bottom w:val="single" w:sz="4" w:space="1" w:color="auto"/>
          <w:right w:val="single" w:sz="4" w:space="4" w:color="auto"/>
        </w:pBdr>
        <w:ind w:left="482" w:hangingChars="200" w:hanging="482"/>
        <w:jc w:val="left"/>
        <w:rPr>
          <w:rFonts w:asciiTheme="minorEastAsia" w:hAnsiTheme="minorEastAsia"/>
          <w:b/>
          <w:sz w:val="24"/>
          <w:szCs w:val="24"/>
        </w:rPr>
      </w:pPr>
    </w:p>
    <w:p w14:paraId="73EFC722" w14:textId="77777777" w:rsidR="00201DE3" w:rsidRPr="00201DE3" w:rsidRDefault="00201DE3" w:rsidP="00523B6C">
      <w:pPr>
        <w:pBdr>
          <w:top w:val="single" w:sz="4" w:space="0" w:color="auto"/>
          <w:left w:val="single" w:sz="4" w:space="4" w:color="auto"/>
          <w:bottom w:val="single" w:sz="4" w:space="1" w:color="auto"/>
          <w:right w:val="single" w:sz="4" w:space="4" w:color="auto"/>
        </w:pBdr>
        <w:ind w:left="482" w:hangingChars="200" w:hanging="482"/>
        <w:jc w:val="left"/>
        <w:rPr>
          <w:rFonts w:asciiTheme="minorEastAsia" w:hAnsiTheme="minorEastAsia"/>
          <w:b/>
          <w:sz w:val="24"/>
          <w:szCs w:val="24"/>
        </w:rPr>
      </w:pPr>
    </w:p>
    <w:sectPr w:rsidR="00201DE3" w:rsidRPr="00201DE3" w:rsidSect="002F1210">
      <w:pgSz w:w="11906" w:h="16838"/>
      <w:pgMar w:top="993" w:right="991" w:bottom="567" w:left="993"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36D0BF" w14:textId="77777777" w:rsidR="00AC40A3" w:rsidRDefault="00AC40A3" w:rsidP="002F1210">
      <w:r>
        <w:separator/>
      </w:r>
    </w:p>
  </w:endnote>
  <w:endnote w:type="continuationSeparator" w:id="0">
    <w:p w14:paraId="7B89A4C5" w14:textId="77777777" w:rsidR="00AC40A3" w:rsidRDefault="00AC40A3" w:rsidP="002F12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5F2743" w14:textId="77777777" w:rsidR="00AC40A3" w:rsidRDefault="00AC40A3" w:rsidP="002F1210">
      <w:r>
        <w:separator/>
      </w:r>
    </w:p>
  </w:footnote>
  <w:footnote w:type="continuationSeparator" w:id="0">
    <w:p w14:paraId="74C419B1" w14:textId="77777777" w:rsidR="00AC40A3" w:rsidRDefault="00AC40A3" w:rsidP="002F12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C56E7"/>
    <w:multiLevelType w:val="hybridMultilevel"/>
    <w:tmpl w:val="A51805B4"/>
    <w:lvl w:ilvl="0" w:tplc="656EC38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D1B0717"/>
    <w:multiLevelType w:val="hybridMultilevel"/>
    <w:tmpl w:val="80F6EAD4"/>
    <w:lvl w:ilvl="0" w:tplc="D81E8E76">
      <w:start w:val="1"/>
      <w:numFmt w:val="decimalEnclosedCircle"/>
      <w:lvlText w:val="%1"/>
      <w:lvlJc w:val="left"/>
      <w:pPr>
        <w:ind w:left="120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202B576A"/>
    <w:multiLevelType w:val="hybridMultilevel"/>
    <w:tmpl w:val="AF68A34E"/>
    <w:lvl w:ilvl="0" w:tplc="D81E8E7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264862F9"/>
    <w:multiLevelType w:val="hybridMultilevel"/>
    <w:tmpl w:val="67083BD0"/>
    <w:lvl w:ilvl="0" w:tplc="6CF2F24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923239C"/>
    <w:multiLevelType w:val="hybridMultilevel"/>
    <w:tmpl w:val="280EE74E"/>
    <w:lvl w:ilvl="0" w:tplc="C6DA3CE2">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84660D1"/>
    <w:multiLevelType w:val="hybridMultilevel"/>
    <w:tmpl w:val="1D989886"/>
    <w:lvl w:ilvl="0" w:tplc="59208A7E">
      <w:start w:val="2"/>
      <w:numFmt w:val="decimalEnclosedCircle"/>
      <w:lvlText w:val="%1"/>
      <w:lvlJc w:val="left"/>
      <w:pPr>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383228F"/>
    <w:multiLevelType w:val="hybridMultilevel"/>
    <w:tmpl w:val="B89A76FC"/>
    <w:lvl w:ilvl="0" w:tplc="069E1BD8">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5B8E186A"/>
    <w:multiLevelType w:val="hybridMultilevel"/>
    <w:tmpl w:val="843C5AE0"/>
    <w:lvl w:ilvl="0" w:tplc="4A3C7400">
      <w:start w:val="1"/>
      <w:numFmt w:val="decimalFullWidth"/>
      <w:lvlText w:val="%1．"/>
      <w:lvlJc w:val="left"/>
      <w:pPr>
        <w:ind w:left="720" w:hanging="720"/>
      </w:pPr>
      <w:rPr>
        <w:rFonts w:hint="default"/>
      </w:rPr>
    </w:lvl>
    <w:lvl w:ilvl="1" w:tplc="C86A0AD8">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6"/>
  </w:num>
  <w:num w:numId="3">
    <w:abstractNumId w:val="3"/>
  </w:num>
  <w:num w:numId="4">
    <w:abstractNumId w:val="0"/>
  </w:num>
  <w:num w:numId="5">
    <w:abstractNumId w:val="7"/>
  </w:num>
  <w:num w:numId="6">
    <w:abstractNumId w:val="2"/>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41A0"/>
    <w:rsid w:val="000051AD"/>
    <w:rsid w:val="00013AE2"/>
    <w:rsid w:val="00016490"/>
    <w:rsid w:val="00017EE6"/>
    <w:rsid w:val="00026E50"/>
    <w:rsid w:val="000270C1"/>
    <w:rsid w:val="00036230"/>
    <w:rsid w:val="000520A5"/>
    <w:rsid w:val="00052679"/>
    <w:rsid w:val="00060B8C"/>
    <w:rsid w:val="0006276B"/>
    <w:rsid w:val="00065CB7"/>
    <w:rsid w:val="000750B6"/>
    <w:rsid w:val="00080E55"/>
    <w:rsid w:val="00091D60"/>
    <w:rsid w:val="0009401F"/>
    <w:rsid w:val="000B1CBF"/>
    <w:rsid w:val="000B58B2"/>
    <w:rsid w:val="000B75CA"/>
    <w:rsid w:val="000C47DA"/>
    <w:rsid w:val="000C6F65"/>
    <w:rsid w:val="000D1DA4"/>
    <w:rsid w:val="000D2AA2"/>
    <w:rsid w:val="000D69C1"/>
    <w:rsid w:val="000E5035"/>
    <w:rsid w:val="000F21C2"/>
    <w:rsid w:val="000F4F15"/>
    <w:rsid w:val="00101357"/>
    <w:rsid w:val="00104A2F"/>
    <w:rsid w:val="00130640"/>
    <w:rsid w:val="00154C70"/>
    <w:rsid w:val="00161F34"/>
    <w:rsid w:val="001636DF"/>
    <w:rsid w:val="00170F0E"/>
    <w:rsid w:val="001801DA"/>
    <w:rsid w:val="00180AF4"/>
    <w:rsid w:val="001841A0"/>
    <w:rsid w:val="00187190"/>
    <w:rsid w:val="00190C2A"/>
    <w:rsid w:val="00190CB2"/>
    <w:rsid w:val="00190CD2"/>
    <w:rsid w:val="00193031"/>
    <w:rsid w:val="00195327"/>
    <w:rsid w:val="001A2060"/>
    <w:rsid w:val="001A4B44"/>
    <w:rsid w:val="001A58E6"/>
    <w:rsid w:val="001B5555"/>
    <w:rsid w:val="001B5B95"/>
    <w:rsid w:val="001C2DE1"/>
    <w:rsid w:val="001D46C9"/>
    <w:rsid w:val="001D5CFF"/>
    <w:rsid w:val="001E252B"/>
    <w:rsid w:val="001F063C"/>
    <w:rsid w:val="001F1B0E"/>
    <w:rsid w:val="001F5830"/>
    <w:rsid w:val="00201DE3"/>
    <w:rsid w:val="002102FA"/>
    <w:rsid w:val="00215E71"/>
    <w:rsid w:val="00221540"/>
    <w:rsid w:val="002227DB"/>
    <w:rsid w:val="0023104E"/>
    <w:rsid w:val="00234A7E"/>
    <w:rsid w:val="002369A3"/>
    <w:rsid w:val="00240F5B"/>
    <w:rsid w:val="00243BB3"/>
    <w:rsid w:val="002440EE"/>
    <w:rsid w:val="002473B3"/>
    <w:rsid w:val="00255CE4"/>
    <w:rsid w:val="0026460B"/>
    <w:rsid w:val="00264CB0"/>
    <w:rsid w:val="00272A24"/>
    <w:rsid w:val="00273B7B"/>
    <w:rsid w:val="00273C4A"/>
    <w:rsid w:val="00274B48"/>
    <w:rsid w:val="00274CCD"/>
    <w:rsid w:val="00285BF2"/>
    <w:rsid w:val="00285FBD"/>
    <w:rsid w:val="00291853"/>
    <w:rsid w:val="00295354"/>
    <w:rsid w:val="002A2882"/>
    <w:rsid w:val="002A2ECA"/>
    <w:rsid w:val="002A3252"/>
    <w:rsid w:val="002A462E"/>
    <w:rsid w:val="002A64CA"/>
    <w:rsid w:val="002B0221"/>
    <w:rsid w:val="002B29CB"/>
    <w:rsid w:val="002B6131"/>
    <w:rsid w:val="002C101F"/>
    <w:rsid w:val="002C51AD"/>
    <w:rsid w:val="002D5FF2"/>
    <w:rsid w:val="002D6425"/>
    <w:rsid w:val="002E0621"/>
    <w:rsid w:val="002E306F"/>
    <w:rsid w:val="002E3648"/>
    <w:rsid w:val="002F0515"/>
    <w:rsid w:val="002F1210"/>
    <w:rsid w:val="002F6B54"/>
    <w:rsid w:val="00315078"/>
    <w:rsid w:val="00331FFA"/>
    <w:rsid w:val="00336938"/>
    <w:rsid w:val="0033763A"/>
    <w:rsid w:val="003429FC"/>
    <w:rsid w:val="00352782"/>
    <w:rsid w:val="00375016"/>
    <w:rsid w:val="00375F91"/>
    <w:rsid w:val="00376A91"/>
    <w:rsid w:val="0038185D"/>
    <w:rsid w:val="0038226E"/>
    <w:rsid w:val="003844A1"/>
    <w:rsid w:val="003845AD"/>
    <w:rsid w:val="00386CA4"/>
    <w:rsid w:val="00396C65"/>
    <w:rsid w:val="00396F8D"/>
    <w:rsid w:val="003B6824"/>
    <w:rsid w:val="003B6D7D"/>
    <w:rsid w:val="003C7D02"/>
    <w:rsid w:val="003E04BC"/>
    <w:rsid w:val="003E50F2"/>
    <w:rsid w:val="003F1DD8"/>
    <w:rsid w:val="003F5186"/>
    <w:rsid w:val="0040198C"/>
    <w:rsid w:val="0041543D"/>
    <w:rsid w:val="00417716"/>
    <w:rsid w:val="00420699"/>
    <w:rsid w:val="00430661"/>
    <w:rsid w:val="00434501"/>
    <w:rsid w:val="0044100A"/>
    <w:rsid w:val="00444DA1"/>
    <w:rsid w:val="00446C69"/>
    <w:rsid w:val="004477A8"/>
    <w:rsid w:val="0045546B"/>
    <w:rsid w:val="004561E1"/>
    <w:rsid w:val="0046021F"/>
    <w:rsid w:val="00462B8B"/>
    <w:rsid w:val="004648DA"/>
    <w:rsid w:val="00466D8B"/>
    <w:rsid w:val="004B3642"/>
    <w:rsid w:val="004C19DF"/>
    <w:rsid w:val="004C5B5C"/>
    <w:rsid w:val="004D48C3"/>
    <w:rsid w:val="004D688F"/>
    <w:rsid w:val="004E1957"/>
    <w:rsid w:val="004E5BCE"/>
    <w:rsid w:val="004F17AA"/>
    <w:rsid w:val="004F3698"/>
    <w:rsid w:val="004F36A2"/>
    <w:rsid w:val="004F45E6"/>
    <w:rsid w:val="00523B6C"/>
    <w:rsid w:val="005240D3"/>
    <w:rsid w:val="0054177D"/>
    <w:rsid w:val="005422A2"/>
    <w:rsid w:val="0054325E"/>
    <w:rsid w:val="00543A44"/>
    <w:rsid w:val="00555DB9"/>
    <w:rsid w:val="00556445"/>
    <w:rsid w:val="005657D6"/>
    <w:rsid w:val="00574617"/>
    <w:rsid w:val="00583011"/>
    <w:rsid w:val="00585E05"/>
    <w:rsid w:val="00590F72"/>
    <w:rsid w:val="00596934"/>
    <w:rsid w:val="005A48A4"/>
    <w:rsid w:val="005A5B4C"/>
    <w:rsid w:val="005B300B"/>
    <w:rsid w:val="005B4756"/>
    <w:rsid w:val="005B4EAF"/>
    <w:rsid w:val="005B71BB"/>
    <w:rsid w:val="005C064E"/>
    <w:rsid w:val="005C5E2D"/>
    <w:rsid w:val="005C6903"/>
    <w:rsid w:val="005D0341"/>
    <w:rsid w:val="005E241C"/>
    <w:rsid w:val="005F04BB"/>
    <w:rsid w:val="005F5C9A"/>
    <w:rsid w:val="005F5F70"/>
    <w:rsid w:val="006108D8"/>
    <w:rsid w:val="006123D5"/>
    <w:rsid w:val="00613E86"/>
    <w:rsid w:val="006261D7"/>
    <w:rsid w:val="00626D4A"/>
    <w:rsid w:val="00631D7C"/>
    <w:rsid w:val="0063201E"/>
    <w:rsid w:val="00633F21"/>
    <w:rsid w:val="00641792"/>
    <w:rsid w:val="0064184F"/>
    <w:rsid w:val="006426F4"/>
    <w:rsid w:val="00645F7E"/>
    <w:rsid w:val="006559BE"/>
    <w:rsid w:val="006565EE"/>
    <w:rsid w:val="00661CFD"/>
    <w:rsid w:val="006624F4"/>
    <w:rsid w:val="006655B7"/>
    <w:rsid w:val="00674216"/>
    <w:rsid w:val="006774D8"/>
    <w:rsid w:val="0068302E"/>
    <w:rsid w:val="006842E1"/>
    <w:rsid w:val="00690B73"/>
    <w:rsid w:val="006911EB"/>
    <w:rsid w:val="006A0CE8"/>
    <w:rsid w:val="006A1DC0"/>
    <w:rsid w:val="006A3652"/>
    <w:rsid w:val="006A4C3B"/>
    <w:rsid w:val="006B166E"/>
    <w:rsid w:val="006B320C"/>
    <w:rsid w:val="006B74CC"/>
    <w:rsid w:val="006C1CFE"/>
    <w:rsid w:val="006D1647"/>
    <w:rsid w:val="006D2449"/>
    <w:rsid w:val="006D28D1"/>
    <w:rsid w:val="006D38C8"/>
    <w:rsid w:val="006D4ADA"/>
    <w:rsid w:val="006D5BC4"/>
    <w:rsid w:val="006D5DBA"/>
    <w:rsid w:val="006F2826"/>
    <w:rsid w:val="006F3A17"/>
    <w:rsid w:val="00705E98"/>
    <w:rsid w:val="00706CE2"/>
    <w:rsid w:val="00707C88"/>
    <w:rsid w:val="00713303"/>
    <w:rsid w:val="00714552"/>
    <w:rsid w:val="00714A9A"/>
    <w:rsid w:val="00721393"/>
    <w:rsid w:val="00721C31"/>
    <w:rsid w:val="00733F01"/>
    <w:rsid w:val="0074101A"/>
    <w:rsid w:val="00742BAD"/>
    <w:rsid w:val="0074530F"/>
    <w:rsid w:val="00747D3E"/>
    <w:rsid w:val="00752D0C"/>
    <w:rsid w:val="007551C4"/>
    <w:rsid w:val="00757EA8"/>
    <w:rsid w:val="00771FE2"/>
    <w:rsid w:val="00774328"/>
    <w:rsid w:val="00775D4D"/>
    <w:rsid w:val="00781D7E"/>
    <w:rsid w:val="00786813"/>
    <w:rsid w:val="0079265D"/>
    <w:rsid w:val="00794D3B"/>
    <w:rsid w:val="007A06ED"/>
    <w:rsid w:val="007A5761"/>
    <w:rsid w:val="007A63B1"/>
    <w:rsid w:val="007A7C17"/>
    <w:rsid w:val="007B0E9F"/>
    <w:rsid w:val="007B5204"/>
    <w:rsid w:val="007B5C71"/>
    <w:rsid w:val="007C1899"/>
    <w:rsid w:val="007C4DF3"/>
    <w:rsid w:val="007D07D4"/>
    <w:rsid w:val="007E6C2D"/>
    <w:rsid w:val="007F1A38"/>
    <w:rsid w:val="007F34FF"/>
    <w:rsid w:val="007F6B46"/>
    <w:rsid w:val="007F75D7"/>
    <w:rsid w:val="008013A1"/>
    <w:rsid w:val="0080481C"/>
    <w:rsid w:val="008120F3"/>
    <w:rsid w:val="008128F1"/>
    <w:rsid w:val="008219C6"/>
    <w:rsid w:val="0082526E"/>
    <w:rsid w:val="00826054"/>
    <w:rsid w:val="00830BFF"/>
    <w:rsid w:val="00833C36"/>
    <w:rsid w:val="00836F4B"/>
    <w:rsid w:val="00841782"/>
    <w:rsid w:val="008706F6"/>
    <w:rsid w:val="00871087"/>
    <w:rsid w:val="00876147"/>
    <w:rsid w:val="0088099B"/>
    <w:rsid w:val="008860A3"/>
    <w:rsid w:val="008918E4"/>
    <w:rsid w:val="00894752"/>
    <w:rsid w:val="008A491C"/>
    <w:rsid w:val="008A5B60"/>
    <w:rsid w:val="008B135A"/>
    <w:rsid w:val="008C27F3"/>
    <w:rsid w:val="008C48EE"/>
    <w:rsid w:val="008C565D"/>
    <w:rsid w:val="008D4C15"/>
    <w:rsid w:val="008E09B2"/>
    <w:rsid w:val="008E4D4E"/>
    <w:rsid w:val="008E54E8"/>
    <w:rsid w:val="008F3E07"/>
    <w:rsid w:val="00901F03"/>
    <w:rsid w:val="009028AF"/>
    <w:rsid w:val="0091607D"/>
    <w:rsid w:val="009177D1"/>
    <w:rsid w:val="00922175"/>
    <w:rsid w:val="009257B5"/>
    <w:rsid w:val="009267F7"/>
    <w:rsid w:val="00927DE8"/>
    <w:rsid w:val="0093026E"/>
    <w:rsid w:val="00930762"/>
    <w:rsid w:val="009309CD"/>
    <w:rsid w:val="0093566F"/>
    <w:rsid w:val="009405EC"/>
    <w:rsid w:val="009411F4"/>
    <w:rsid w:val="00955454"/>
    <w:rsid w:val="00955551"/>
    <w:rsid w:val="00957E6B"/>
    <w:rsid w:val="00960630"/>
    <w:rsid w:val="009628D5"/>
    <w:rsid w:val="00964DD6"/>
    <w:rsid w:val="00967BBD"/>
    <w:rsid w:val="00973B7D"/>
    <w:rsid w:val="00980F0F"/>
    <w:rsid w:val="00984F8B"/>
    <w:rsid w:val="00990996"/>
    <w:rsid w:val="009A7EC1"/>
    <w:rsid w:val="009B1B6E"/>
    <w:rsid w:val="009B29BE"/>
    <w:rsid w:val="009C08DC"/>
    <w:rsid w:val="009C2AC5"/>
    <w:rsid w:val="009C2E77"/>
    <w:rsid w:val="009D0EA4"/>
    <w:rsid w:val="009D3A3A"/>
    <w:rsid w:val="009E007B"/>
    <w:rsid w:val="009E55A8"/>
    <w:rsid w:val="009F09AC"/>
    <w:rsid w:val="009F6F64"/>
    <w:rsid w:val="00A00FB6"/>
    <w:rsid w:val="00A06718"/>
    <w:rsid w:val="00A10775"/>
    <w:rsid w:val="00A12F6A"/>
    <w:rsid w:val="00A239D0"/>
    <w:rsid w:val="00A25E56"/>
    <w:rsid w:val="00A33215"/>
    <w:rsid w:val="00A443FB"/>
    <w:rsid w:val="00A46A07"/>
    <w:rsid w:val="00A50C2C"/>
    <w:rsid w:val="00A5244E"/>
    <w:rsid w:val="00A52AEB"/>
    <w:rsid w:val="00A54927"/>
    <w:rsid w:val="00A55D58"/>
    <w:rsid w:val="00A604C5"/>
    <w:rsid w:val="00A62D59"/>
    <w:rsid w:val="00A6518D"/>
    <w:rsid w:val="00A67887"/>
    <w:rsid w:val="00A7156D"/>
    <w:rsid w:val="00A761F2"/>
    <w:rsid w:val="00A8174F"/>
    <w:rsid w:val="00A87D7E"/>
    <w:rsid w:val="00AA0E8E"/>
    <w:rsid w:val="00AB0652"/>
    <w:rsid w:val="00AC0460"/>
    <w:rsid w:val="00AC1A5E"/>
    <w:rsid w:val="00AC40A3"/>
    <w:rsid w:val="00AC5C8D"/>
    <w:rsid w:val="00AD5EA2"/>
    <w:rsid w:val="00AE04CD"/>
    <w:rsid w:val="00AE04E6"/>
    <w:rsid w:val="00AE67BD"/>
    <w:rsid w:val="00AF2529"/>
    <w:rsid w:val="00AF418C"/>
    <w:rsid w:val="00B00F51"/>
    <w:rsid w:val="00B01402"/>
    <w:rsid w:val="00B03ED9"/>
    <w:rsid w:val="00B06522"/>
    <w:rsid w:val="00B10091"/>
    <w:rsid w:val="00B1081F"/>
    <w:rsid w:val="00B137F3"/>
    <w:rsid w:val="00B14A99"/>
    <w:rsid w:val="00B1592F"/>
    <w:rsid w:val="00B16735"/>
    <w:rsid w:val="00B30203"/>
    <w:rsid w:val="00B31B64"/>
    <w:rsid w:val="00B32317"/>
    <w:rsid w:val="00B32FC2"/>
    <w:rsid w:val="00B3551C"/>
    <w:rsid w:val="00B406CD"/>
    <w:rsid w:val="00B4358B"/>
    <w:rsid w:val="00B51614"/>
    <w:rsid w:val="00B51CF5"/>
    <w:rsid w:val="00B5691E"/>
    <w:rsid w:val="00B57CE6"/>
    <w:rsid w:val="00B6318B"/>
    <w:rsid w:val="00B75DD3"/>
    <w:rsid w:val="00B761A1"/>
    <w:rsid w:val="00B7774D"/>
    <w:rsid w:val="00B80161"/>
    <w:rsid w:val="00B806EB"/>
    <w:rsid w:val="00B81367"/>
    <w:rsid w:val="00B81A4A"/>
    <w:rsid w:val="00B8342F"/>
    <w:rsid w:val="00B9443D"/>
    <w:rsid w:val="00B973AE"/>
    <w:rsid w:val="00BA411A"/>
    <w:rsid w:val="00BB1C3F"/>
    <w:rsid w:val="00BC38D4"/>
    <w:rsid w:val="00BC6662"/>
    <w:rsid w:val="00BC7E77"/>
    <w:rsid w:val="00BD001D"/>
    <w:rsid w:val="00BD5EF3"/>
    <w:rsid w:val="00BD7A48"/>
    <w:rsid w:val="00BE04A5"/>
    <w:rsid w:val="00BF1F1C"/>
    <w:rsid w:val="00BF4837"/>
    <w:rsid w:val="00BF5434"/>
    <w:rsid w:val="00C062E8"/>
    <w:rsid w:val="00C068BF"/>
    <w:rsid w:val="00C07650"/>
    <w:rsid w:val="00C14A52"/>
    <w:rsid w:val="00C31A6A"/>
    <w:rsid w:val="00C33ABB"/>
    <w:rsid w:val="00C3510E"/>
    <w:rsid w:val="00C36455"/>
    <w:rsid w:val="00C37EFB"/>
    <w:rsid w:val="00C67064"/>
    <w:rsid w:val="00C67240"/>
    <w:rsid w:val="00C67FD1"/>
    <w:rsid w:val="00C77FB3"/>
    <w:rsid w:val="00C8241F"/>
    <w:rsid w:val="00C92F9A"/>
    <w:rsid w:val="00C94787"/>
    <w:rsid w:val="00C97879"/>
    <w:rsid w:val="00CA318F"/>
    <w:rsid w:val="00CB0625"/>
    <w:rsid w:val="00CB3D25"/>
    <w:rsid w:val="00CB4801"/>
    <w:rsid w:val="00CB5BB7"/>
    <w:rsid w:val="00CC0997"/>
    <w:rsid w:val="00CC4931"/>
    <w:rsid w:val="00CD4C00"/>
    <w:rsid w:val="00CD65C9"/>
    <w:rsid w:val="00CD6F8C"/>
    <w:rsid w:val="00CE4ADD"/>
    <w:rsid w:val="00CE7338"/>
    <w:rsid w:val="00CF6C95"/>
    <w:rsid w:val="00D03B1B"/>
    <w:rsid w:val="00D072D0"/>
    <w:rsid w:val="00D07FF4"/>
    <w:rsid w:val="00D121B0"/>
    <w:rsid w:val="00D156DE"/>
    <w:rsid w:val="00D17FA6"/>
    <w:rsid w:val="00D23D3E"/>
    <w:rsid w:val="00D24F1D"/>
    <w:rsid w:val="00D259D2"/>
    <w:rsid w:val="00D25E3F"/>
    <w:rsid w:val="00D418E9"/>
    <w:rsid w:val="00D442BB"/>
    <w:rsid w:val="00D574A9"/>
    <w:rsid w:val="00D57699"/>
    <w:rsid w:val="00D57DB1"/>
    <w:rsid w:val="00D66FEC"/>
    <w:rsid w:val="00D70453"/>
    <w:rsid w:val="00D7165C"/>
    <w:rsid w:val="00D7196B"/>
    <w:rsid w:val="00D742B3"/>
    <w:rsid w:val="00D901BB"/>
    <w:rsid w:val="00D979FE"/>
    <w:rsid w:val="00DA02EB"/>
    <w:rsid w:val="00DA6059"/>
    <w:rsid w:val="00DB14D7"/>
    <w:rsid w:val="00DB4ED2"/>
    <w:rsid w:val="00DC2EEE"/>
    <w:rsid w:val="00DC4971"/>
    <w:rsid w:val="00DD0E15"/>
    <w:rsid w:val="00DD1F72"/>
    <w:rsid w:val="00DD302B"/>
    <w:rsid w:val="00DD6491"/>
    <w:rsid w:val="00DD766B"/>
    <w:rsid w:val="00DE6042"/>
    <w:rsid w:val="00DF1591"/>
    <w:rsid w:val="00DF30C3"/>
    <w:rsid w:val="00E042FD"/>
    <w:rsid w:val="00E234AA"/>
    <w:rsid w:val="00E26D8F"/>
    <w:rsid w:val="00E31AE0"/>
    <w:rsid w:val="00E31D30"/>
    <w:rsid w:val="00E33AC7"/>
    <w:rsid w:val="00E432D9"/>
    <w:rsid w:val="00E46346"/>
    <w:rsid w:val="00E53AC6"/>
    <w:rsid w:val="00E56682"/>
    <w:rsid w:val="00E62AD5"/>
    <w:rsid w:val="00E62CC8"/>
    <w:rsid w:val="00E72618"/>
    <w:rsid w:val="00E833F0"/>
    <w:rsid w:val="00E908D5"/>
    <w:rsid w:val="00E92AB6"/>
    <w:rsid w:val="00E951E3"/>
    <w:rsid w:val="00EA0D53"/>
    <w:rsid w:val="00EA635D"/>
    <w:rsid w:val="00EA69F8"/>
    <w:rsid w:val="00EC7507"/>
    <w:rsid w:val="00ED0CF7"/>
    <w:rsid w:val="00ED14DE"/>
    <w:rsid w:val="00ED1FD4"/>
    <w:rsid w:val="00ED2D32"/>
    <w:rsid w:val="00ED5980"/>
    <w:rsid w:val="00EE080A"/>
    <w:rsid w:val="00EE2CE0"/>
    <w:rsid w:val="00EF3F40"/>
    <w:rsid w:val="00EF7D2D"/>
    <w:rsid w:val="00F0250B"/>
    <w:rsid w:val="00F028F9"/>
    <w:rsid w:val="00F07057"/>
    <w:rsid w:val="00F1340B"/>
    <w:rsid w:val="00F2365A"/>
    <w:rsid w:val="00F25D24"/>
    <w:rsid w:val="00F3205D"/>
    <w:rsid w:val="00F34988"/>
    <w:rsid w:val="00F351E7"/>
    <w:rsid w:val="00F445F8"/>
    <w:rsid w:val="00F515DB"/>
    <w:rsid w:val="00F563F0"/>
    <w:rsid w:val="00F65EBD"/>
    <w:rsid w:val="00F72558"/>
    <w:rsid w:val="00F72A6C"/>
    <w:rsid w:val="00F76DF3"/>
    <w:rsid w:val="00F80DD4"/>
    <w:rsid w:val="00F81C99"/>
    <w:rsid w:val="00F825F6"/>
    <w:rsid w:val="00F826C8"/>
    <w:rsid w:val="00F838D2"/>
    <w:rsid w:val="00F852F7"/>
    <w:rsid w:val="00F9194F"/>
    <w:rsid w:val="00F924B3"/>
    <w:rsid w:val="00F965AA"/>
    <w:rsid w:val="00FA07A7"/>
    <w:rsid w:val="00FA3760"/>
    <w:rsid w:val="00FA7670"/>
    <w:rsid w:val="00FB0357"/>
    <w:rsid w:val="00FB0DC9"/>
    <w:rsid w:val="00FB5152"/>
    <w:rsid w:val="00FB7512"/>
    <w:rsid w:val="00FC1453"/>
    <w:rsid w:val="00FD067D"/>
    <w:rsid w:val="00FD1EB9"/>
    <w:rsid w:val="00FD6DAD"/>
    <w:rsid w:val="00FE04B4"/>
    <w:rsid w:val="00FE17FB"/>
    <w:rsid w:val="00FE4BBB"/>
    <w:rsid w:val="00FF5B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421C95B"/>
  <w15:chartTrackingRefBased/>
  <w15:docId w15:val="{AB23A38B-D767-4A1D-B5A0-E7FAB065E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406CD"/>
    <w:pPr>
      <w:ind w:leftChars="400" w:left="840"/>
    </w:pPr>
  </w:style>
  <w:style w:type="paragraph" w:styleId="a4">
    <w:name w:val="Balloon Text"/>
    <w:basedOn w:val="a"/>
    <w:link w:val="a5"/>
    <w:uiPriority w:val="99"/>
    <w:semiHidden/>
    <w:unhideWhenUsed/>
    <w:rsid w:val="00462B8B"/>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462B8B"/>
    <w:rPr>
      <w:rFonts w:asciiTheme="majorHAnsi" w:eastAsiaTheme="majorEastAsia" w:hAnsiTheme="majorHAnsi" w:cstheme="majorBidi"/>
      <w:sz w:val="18"/>
      <w:szCs w:val="18"/>
    </w:rPr>
  </w:style>
  <w:style w:type="paragraph" w:styleId="a6">
    <w:name w:val="header"/>
    <w:basedOn w:val="a"/>
    <w:link w:val="a7"/>
    <w:uiPriority w:val="99"/>
    <w:unhideWhenUsed/>
    <w:rsid w:val="002F1210"/>
    <w:pPr>
      <w:tabs>
        <w:tab w:val="center" w:pos="4252"/>
        <w:tab w:val="right" w:pos="8504"/>
      </w:tabs>
      <w:snapToGrid w:val="0"/>
    </w:pPr>
  </w:style>
  <w:style w:type="character" w:customStyle="1" w:styleId="a7">
    <w:name w:val="ヘッダー (文字)"/>
    <w:basedOn w:val="a0"/>
    <w:link w:val="a6"/>
    <w:uiPriority w:val="99"/>
    <w:rsid w:val="002F1210"/>
  </w:style>
  <w:style w:type="paragraph" w:styleId="a8">
    <w:name w:val="footer"/>
    <w:basedOn w:val="a"/>
    <w:link w:val="a9"/>
    <w:uiPriority w:val="99"/>
    <w:unhideWhenUsed/>
    <w:rsid w:val="002F1210"/>
    <w:pPr>
      <w:tabs>
        <w:tab w:val="center" w:pos="4252"/>
        <w:tab w:val="right" w:pos="8504"/>
      </w:tabs>
      <w:snapToGrid w:val="0"/>
    </w:pPr>
  </w:style>
  <w:style w:type="character" w:customStyle="1" w:styleId="a9">
    <w:name w:val="フッター (文字)"/>
    <w:basedOn w:val="a0"/>
    <w:link w:val="a8"/>
    <w:uiPriority w:val="99"/>
    <w:rsid w:val="002F12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BAF9F8-15EE-471B-B54D-4AEAECCD0A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405</Words>
  <Characters>2310</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伊藤 美幸</dc:creator>
  <cp:keywords/>
  <dc:description/>
  <cp:lastModifiedBy>藤田 春奈</cp:lastModifiedBy>
  <cp:revision>3</cp:revision>
  <cp:lastPrinted>2021-11-30T02:26:00Z</cp:lastPrinted>
  <dcterms:created xsi:type="dcterms:W3CDTF">2022-03-23T07:15:00Z</dcterms:created>
  <dcterms:modified xsi:type="dcterms:W3CDTF">2022-03-23T07:15:00Z</dcterms:modified>
</cp:coreProperties>
</file>